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42" w:rsidRPr="007C0242" w:rsidRDefault="007C0242" w:rsidP="007C0242">
      <w:pPr>
        <w:spacing w:after="2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Elective Papers</w:t>
      </w:r>
    </w:p>
    <w:p w:rsidR="007C0242" w:rsidRPr="007C0242" w:rsidRDefault="007C0242" w:rsidP="007C0242">
      <w:pPr>
        <w:tabs>
          <w:tab w:val="left" w:pos="17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7C0242" w:rsidRPr="007C0242" w:rsidRDefault="007C0242" w:rsidP="007C0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2">
        <w:rPr>
          <w:rFonts w:ascii="Times New Roman" w:hAnsi="Times New Roman" w:cs="Times New Roman"/>
          <w:b/>
          <w:bCs/>
          <w:sz w:val="24"/>
          <w:szCs w:val="24"/>
        </w:rPr>
        <w:t>B.A.POLITICAL SCIENCE</w:t>
      </w:r>
    </w:p>
    <w:p w:rsidR="007C0242" w:rsidRPr="007C0242" w:rsidRDefault="007C0242" w:rsidP="007C0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2">
        <w:rPr>
          <w:rFonts w:ascii="Times New Roman" w:hAnsi="Times New Roman" w:cs="Times New Roman"/>
          <w:b/>
          <w:bCs/>
          <w:sz w:val="24"/>
          <w:szCs w:val="24"/>
        </w:rPr>
        <w:t>CBCS</w:t>
      </w:r>
    </w:p>
    <w:p w:rsidR="007C0242" w:rsidRPr="007C0242" w:rsidRDefault="007C0242" w:rsidP="007C0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2">
        <w:rPr>
          <w:rFonts w:ascii="Times New Roman" w:hAnsi="Times New Roman" w:cs="Times New Roman"/>
          <w:b/>
          <w:bCs/>
          <w:sz w:val="24"/>
          <w:szCs w:val="24"/>
        </w:rPr>
        <w:t>Fourth SEMESTER</w:t>
      </w:r>
    </w:p>
    <w:p w:rsidR="007C0242" w:rsidRPr="007C0242" w:rsidRDefault="007C0242" w:rsidP="007C02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Party System in India</w:t>
      </w:r>
    </w:p>
    <w:p w:rsidR="007C0242" w:rsidRPr="007C0242" w:rsidRDefault="007C0242" w:rsidP="007C0242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Total Hours of Instruction: 2</w:t>
      </w:r>
      <w:r w:rsidR="00466D0A">
        <w:rPr>
          <w:rFonts w:ascii="Times New Roman" w:hAnsi="Times New Roman" w:cs="Times New Roman"/>
          <w:sz w:val="24"/>
          <w:szCs w:val="24"/>
        </w:rPr>
        <w:t>0</w:t>
      </w:r>
    </w:p>
    <w:p w:rsidR="007C0242" w:rsidRPr="007C0242" w:rsidRDefault="007C0242" w:rsidP="007C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C0242">
        <w:rPr>
          <w:rFonts w:ascii="Times New Roman" w:hAnsi="Times New Roman" w:cs="Times New Roman"/>
          <w:sz w:val="24"/>
          <w:szCs w:val="24"/>
        </w:rPr>
        <w:t>Teaching hours per week 2hrs.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242" w:rsidRPr="007C0242" w:rsidRDefault="007C0242" w:rsidP="007C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  <w:t>Total Marks: 40+10=50</w:t>
      </w:r>
    </w:p>
    <w:p w:rsidR="007C0242" w:rsidRPr="007C0242" w:rsidRDefault="007C0242" w:rsidP="007C0242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Credits: 1</w:t>
      </w:r>
    </w:p>
    <w:p w:rsidR="007C0242" w:rsidRPr="007C0242" w:rsidRDefault="007C0242" w:rsidP="007C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RATIONALE / Objectives:</w:t>
      </w:r>
    </w:p>
    <w:p w:rsidR="007C0242" w:rsidRPr="00FC12EA" w:rsidRDefault="007C0242" w:rsidP="007C0242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0242" w:rsidRPr="00FC12EA" w:rsidRDefault="007C0242" w:rsidP="007C02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enable students to familiarize the changing nature of political </w:t>
      </w:r>
      <w:r w:rsidR="00FC12EA"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>parties</w:t>
      </w: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C0242" w:rsidRPr="00FC12EA" w:rsidRDefault="007C0242" w:rsidP="007C024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understand the </w:t>
      </w:r>
      <w:r w:rsidR="00FC12EA"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>structure, role and functions of Political Parties.</w:t>
      </w:r>
    </w:p>
    <w:p w:rsidR="007C0242" w:rsidRPr="00FC12EA" w:rsidRDefault="007C0242" w:rsidP="007C024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0242" w:rsidRPr="00FC12EA" w:rsidRDefault="007C0242" w:rsidP="007C0242">
      <w:pPr>
        <w:pStyle w:val="ListParagraph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OUTCOMES</w:t>
      </w:r>
    </w:p>
    <w:p w:rsidR="007C0242" w:rsidRPr="00FC12EA" w:rsidRDefault="007C0242" w:rsidP="007C024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acquainted with changing  rules and regulations of </w:t>
      </w:r>
      <w:r w:rsidR="00FC12EA"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>Elections</w:t>
      </w:r>
    </w:p>
    <w:p w:rsidR="007C0242" w:rsidRPr="00FC12EA" w:rsidRDefault="00FC12EA" w:rsidP="007C024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>Gain Knowledge to approach of Political parties as</w:t>
      </w:r>
      <w:r w:rsidR="007C0242"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agencies and get justice  legally</w:t>
      </w:r>
    </w:p>
    <w:p w:rsidR="007C0242" w:rsidRPr="00FC12EA" w:rsidRDefault="007C0242" w:rsidP="007C024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C12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C0242" w:rsidRPr="007C0242" w:rsidRDefault="007C0242" w:rsidP="007C0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7C0242" w:rsidRPr="007C0242" w:rsidRDefault="007C0242" w:rsidP="007C0242">
      <w:pPr>
        <w:widowControl w:val="0"/>
        <w:tabs>
          <w:tab w:val="left" w:pos="581"/>
        </w:tabs>
        <w:autoSpaceDE w:val="0"/>
        <w:autoSpaceDN w:val="0"/>
        <w:spacing w:before="35" w:after="0" w:line="391" w:lineRule="exact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BLOCK I</w:t>
      </w:r>
      <w:r w:rsidRPr="007C0242">
        <w:rPr>
          <w:rFonts w:ascii="Times New Roman" w:hAnsi="Times New Roman" w:cs="Times New Roman"/>
          <w:sz w:val="24"/>
          <w:szCs w:val="24"/>
        </w:rPr>
        <w:tab/>
        <w:t>POLITICAL</w:t>
      </w:r>
      <w:r w:rsidRPr="007C02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PARTY</w:t>
      </w:r>
    </w:p>
    <w:p w:rsidR="007C0242" w:rsidRPr="007C0242" w:rsidRDefault="007C0242" w:rsidP="007C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7C0242" w:rsidRPr="007C0242" w:rsidRDefault="007C0242" w:rsidP="007C024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7C02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) Meaning and Features of Political Parties </w:t>
      </w:r>
    </w:p>
    <w:p w:rsidR="007C0242" w:rsidRPr="007C0242" w:rsidRDefault="007C0242" w:rsidP="007C0242">
      <w:pPr>
        <w:pStyle w:val="ListParagraph"/>
        <w:widowControl w:val="0"/>
        <w:tabs>
          <w:tab w:val="left" w:pos="1300"/>
          <w:tab w:val="left" w:pos="1301"/>
        </w:tabs>
        <w:autoSpaceDE w:val="0"/>
        <w:autoSpaceDN w:val="0"/>
        <w:spacing w:after="0" w:line="240" w:lineRule="auto"/>
        <w:ind w:left="1300"/>
        <w:contextualSpacing w:val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b) Emerging Trends in Indian Party</w:t>
      </w:r>
      <w:r w:rsidRPr="007C024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System</w:t>
      </w:r>
    </w:p>
    <w:p w:rsidR="007C0242" w:rsidRPr="007C0242" w:rsidRDefault="007C0242" w:rsidP="007C024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c) Significance</w:t>
      </w:r>
    </w:p>
    <w:p w:rsidR="007C0242" w:rsidRPr="007C0242" w:rsidRDefault="007C0242" w:rsidP="007C0242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widowControl w:val="0"/>
        <w:tabs>
          <w:tab w:val="left" w:pos="581"/>
        </w:tabs>
        <w:autoSpaceDE w:val="0"/>
        <w:autoSpaceDN w:val="0"/>
        <w:spacing w:before="1" w:after="0" w:line="389" w:lineRule="exact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BLOCK II</w:t>
      </w:r>
      <w:r w:rsidRPr="007C0242">
        <w:rPr>
          <w:rFonts w:ascii="Times New Roman" w:hAnsi="Times New Roman" w:cs="Times New Roman"/>
          <w:sz w:val="24"/>
          <w:szCs w:val="24"/>
        </w:rPr>
        <w:tab/>
        <w:t>NATIONAL POLITICAL</w:t>
      </w:r>
      <w:r w:rsidRPr="007C0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PARTIES</w:t>
      </w:r>
    </w:p>
    <w:p w:rsidR="007C0242" w:rsidRPr="007C0242" w:rsidRDefault="007C0242" w:rsidP="007C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7C0242" w:rsidRPr="007C0242" w:rsidRDefault="007C0242" w:rsidP="007C0242">
      <w:pPr>
        <w:pStyle w:val="ListParagraph"/>
        <w:widowControl w:val="0"/>
        <w:numPr>
          <w:ilvl w:val="1"/>
          <w:numId w:val="6"/>
        </w:numPr>
        <w:tabs>
          <w:tab w:val="left" w:pos="1300"/>
          <w:tab w:val="left" w:pos="1301"/>
        </w:tabs>
        <w:autoSpaceDE w:val="0"/>
        <w:autoSpaceDN w:val="0"/>
        <w:spacing w:after="0" w:line="267" w:lineRule="exact"/>
        <w:ind w:hanging="721"/>
        <w:contextualSpacing w:val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INC: Organization, Ideology, Policies and Nature of Mass</w:t>
      </w:r>
      <w:r w:rsidRPr="007C02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Support</w:t>
      </w:r>
    </w:p>
    <w:p w:rsidR="007C0242" w:rsidRPr="007C0242" w:rsidRDefault="007C0242" w:rsidP="007C0242">
      <w:pPr>
        <w:pStyle w:val="ListParagraph"/>
        <w:widowControl w:val="0"/>
        <w:numPr>
          <w:ilvl w:val="1"/>
          <w:numId w:val="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BJP: Organization, ideology, Policies and Nature of Mass</w:t>
      </w:r>
      <w:r w:rsidRPr="007C02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Support</w:t>
      </w:r>
    </w:p>
    <w:p w:rsidR="007C0242" w:rsidRPr="007C0242" w:rsidRDefault="007C0242" w:rsidP="007C0242">
      <w:pPr>
        <w:pStyle w:val="ListParagraph"/>
        <w:widowControl w:val="0"/>
        <w:numPr>
          <w:ilvl w:val="1"/>
          <w:numId w:val="6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hanging="721"/>
        <w:contextualSpacing w:val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Electoral Performance of INC and</w:t>
      </w:r>
      <w:r w:rsidRPr="007C02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BJP</w:t>
      </w:r>
    </w:p>
    <w:p w:rsidR="007C0242" w:rsidRPr="007C0242" w:rsidRDefault="007C0242" w:rsidP="007C0242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widowControl w:val="0"/>
        <w:tabs>
          <w:tab w:val="left" w:pos="581"/>
        </w:tabs>
        <w:autoSpaceDE w:val="0"/>
        <w:autoSpaceDN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BLOCK III</w:t>
      </w:r>
      <w:r w:rsidRPr="007C0242">
        <w:rPr>
          <w:rFonts w:ascii="Times New Roman" w:hAnsi="Times New Roman" w:cs="Times New Roman"/>
          <w:sz w:val="24"/>
          <w:szCs w:val="24"/>
        </w:rPr>
        <w:tab/>
        <w:t>REGIONAL POLITICAL</w:t>
      </w:r>
      <w:r w:rsidRPr="007C0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PARTIES</w:t>
      </w:r>
    </w:p>
    <w:p w:rsidR="007C0242" w:rsidRPr="007C0242" w:rsidRDefault="007C0242" w:rsidP="007C02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</w:r>
      <w:r w:rsidRPr="007C0242">
        <w:rPr>
          <w:rFonts w:ascii="Times New Roman" w:hAnsi="Times New Roman" w:cs="Times New Roman"/>
          <w:sz w:val="24"/>
          <w:szCs w:val="24"/>
        </w:rPr>
        <w:tab/>
        <w:t>8Hours</w:t>
      </w:r>
    </w:p>
    <w:p w:rsidR="007C0242" w:rsidRDefault="007C0242" w:rsidP="007C0242">
      <w:pPr>
        <w:pStyle w:val="ListParagraph"/>
        <w:widowControl w:val="0"/>
        <w:numPr>
          <w:ilvl w:val="0"/>
          <w:numId w:val="7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Emergence of Regional Political Parties and Regionalization of Regional</w:t>
      </w:r>
      <w:r w:rsidRPr="007C024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Forces.</w:t>
      </w:r>
    </w:p>
    <w:p w:rsidR="007C0242" w:rsidRDefault="007C0242" w:rsidP="007C0242">
      <w:pPr>
        <w:pStyle w:val="ListParagraph"/>
        <w:widowControl w:val="0"/>
        <w:numPr>
          <w:ilvl w:val="0"/>
          <w:numId w:val="7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Impact of Regional Political Parties and National Politics : Different Coalitions at</w:t>
      </w:r>
      <w:r w:rsidRPr="007C024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Centre</w:t>
      </w:r>
    </w:p>
    <w:p w:rsidR="007C0242" w:rsidRPr="007C0242" w:rsidRDefault="007C0242" w:rsidP="007C0242">
      <w:pPr>
        <w:pStyle w:val="ListParagraph"/>
        <w:widowControl w:val="0"/>
        <w:numPr>
          <w:ilvl w:val="0"/>
          <w:numId w:val="7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Recent issues</w:t>
      </w:r>
    </w:p>
    <w:p w:rsidR="007C0242" w:rsidRPr="007C0242" w:rsidRDefault="007C0242" w:rsidP="007C0242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b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 xml:space="preserve">Teaching Method:  </w:t>
      </w:r>
      <w:r w:rsidRPr="007C0242">
        <w:rPr>
          <w:rFonts w:ascii="Times New Roman" w:hAnsi="Times New Roman" w:cs="Times New Roman"/>
          <w:sz w:val="24"/>
          <w:szCs w:val="24"/>
        </w:rPr>
        <w:t>Lecture Mode, Project report presentation, Discussion</w:t>
      </w:r>
    </w:p>
    <w:p w:rsidR="007C0242" w:rsidRPr="007C0242" w:rsidRDefault="007C0242" w:rsidP="007C0242">
      <w:pPr>
        <w:rPr>
          <w:rFonts w:ascii="Times New Roman" w:hAnsi="Times New Roman" w:cs="Times New Roman"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b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Assessment Criteria:</w:t>
      </w:r>
      <w:r w:rsidRPr="007C0242">
        <w:rPr>
          <w:rFonts w:ascii="Times New Roman" w:hAnsi="Times New Roman" w:cs="Times New Roman"/>
          <w:sz w:val="24"/>
          <w:szCs w:val="24"/>
        </w:rPr>
        <w:t xml:space="preserve"> 1 Written Test – 40Marks – 2 hour</w:t>
      </w:r>
    </w:p>
    <w:p w:rsidR="007C0242" w:rsidRPr="007C0242" w:rsidRDefault="007C0242" w:rsidP="007C0242">
      <w:pPr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ab/>
      </w:r>
      <w:r w:rsidRPr="007C0242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7C0242">
        <w:rPr>
          <w:rFonts w:ascii="Times New Roman" w:hAnsi="Times New Roman" w:cs="Times New Roman"/>
          <w:sz w:val="24"/>
          <w:szCs w:val="24"/>
        </w:rPr>
        <w:t xml:space="preserve">2 Project </w:t>
      </w:r>
      <w:proofErr w:type="gramStart"/>
      <w:r w:rsidRPr="007C0242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 –10 Marks </w:t>
      </w:r>
      <w:r w:rsidRPr="007C0242">
        <w:rPr>
          <w:rFonts w:ascii="Times New Roman" w:hAnsi="Times New Roman" w:cs="Times New Roman"/>
          <w:sz w:val="24"/>
          <w:szCs w:val="24"/>
        </w:rPr>
        <w:tab/>
      </w:r>
    </w:p>
    <w:p w:rsidR="007C0242" w:rsidRPr="007C0242" w:rsidRDefault="007C0242" w:rsidP="007C0242">
      <w:pPr>
        <w:rPr>
          <w:rFonts w:ascii="Times New Roman" w:hAnsi="Times New Roman" w:cs="Times New Roman"/>
          <w:b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b/>
          <w:sz w:val="24"/>
          <w:szCs w:val="24"/>
        </w:rPr>
      </w:pPr>
      <w:r w:rsidRPr="007C0242">
        <w:rPr>
          <w:rFonts w:ascii="Times New Roman" w:hAnsi="Times New Roman" w:cs="Times New Roman"/>
          <w:b/>
          <w:sz w:val="24"/>
          <w:szCs w:val="24"/>
        </w:rPr>
        <w:t>Certification: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C0242" w:rsidRPr="007C0242" w:rsidTr="0051215E"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80-100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60-79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50-59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35-49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Below 35</w:t>
            </w:r>
          </w:p>
        </w:tc>
      </w:tr>
      <w:tr w:rsidR="007C0242" w:rsidRPr="007C0242" w:rsidTr="0051215E"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Grades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A+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B+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596" w:type="dxa"/>
          </w:tcPr>
          <w:p w:rsidR="007C0242" w:rsidRPr="007C0242" w:rsidRDefault="007C0242" w:rsidP="00512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42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</w:tbl>
    <w:p w:rsidR="007C0242" w:rsidRPr="007C0242" w:rsidRDefault="007C0242" w:rsidP="007C0242">
      <w:pPr>
        <w:rPr>
          <w:rFonts w:ascii="Times New Roman" w:hAnsi="Times New Roman" w:cs="Times New Roman"/>
          <w:b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02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References: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B. Shankar and V.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Rodrigues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>, (2011) ‘</w:t>
      </w:r>
      <w:proofErr w:type="gramStart"/>
      <w:r w:rsidRPr="007C024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 Changing Conception of Representation: Issues, Concerns and Institutions’, in </w:t>
      </w:r>
      <w:r w:rsidRPr="007C0242">
        <w:rPr>
          <w:rFonts w:ascii="Times New Roman" w:hAnsi="Times New Roman" w:cs="Times New Roman"/>
          <w:i/>
          <w:sz w:val="24"/>
          <w:szCs w:val="24"/>
        </w:rPr>
        <w:t xml:space="preserve">The Indian Parliament: A Democracy at Work, </w:t>
      </w:r>
      <w:r w:rsidRPr="007C0242">
        <w:rPr>
          <w:rFonts w:ascii="Times New Roman" w:hAnsi="Times New Roman" w:cs="Times New Roman"/>
          <w:sz w:val="24"/>
          <w:szCs w:val="24"/>
        </w:rPr>
        <w:t>New Delhi: Oxford University Press, pp. 105-173.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ind w:right="652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V. Hewitt and S.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, (2010) ‘Parliament’, in P. Mehta and N.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Jayal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(eds.) </w:t>
      </w:r>
      <w:r w:rsidRPr="007C0242">
        <w:rPr>
          <w:rFonts w:ascii="Times New Roman" w:hAnsi="Times New Roman" w:cs="Times New Roman"/>
          <w:i/>
          <w:sz w:val="24"/>
          <w:szCs w:val="24"/>
        </w:rPr>
        <w:t xml:space="preserve">The Oxford Companion to Politics in India, </w:t>
      </w:r>
      <w:r w:rsidRPr="007C0242">
        <w:rPr>
          <w:rFonts w:ascii="Times New Roman" w:hAnsi="Times New Roman" w:cs="Times New Roman"/>
          <w:sz w:val="24"/>
          <w:szCs w:val="24"/>
        </w:rPr>
        <w:t>New Delhi: Oxford University Press, pp. 28-42.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 w:rsidRPr="007C0242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F.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Frankal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, R. Z.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Bhargave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and B,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Transforming India: Social and Political Dynamics of Democracy.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0242">
        <w:rPr>
          <w:rFonts w:ascii="Times New Roman" w:hAnsi="Times New Roman" w:cs="Times New Roman"/>
          <w:sz w:val="24"/>
          <w:szCs w:val="24"/>
        </w:rPr>
        <w:t>Rajni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Kothari, Parties and Party Politics in India.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D.v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C0242">
        <w:rPr>
          <w:rFonts w:ascii="Times New Roman" w:hAnsi="Times New Roman" w:cs="Times New Roman"/>
          <w:sz w:val="24"/>
          <w:szCs w:val="24"/>
        </w:rPr>
        <w:t>Demey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 eds.) , Multiple Identities in a Single State: Indian Federalism in Comparative Perspective.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P.R.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Desouza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and E.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Sridharan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(eds.), India’s Political Parties.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Baruah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(eds.), Parties and Party Politics in India.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Hasan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242">
        <w:rPr>
          <w:rFonts w:ascii="Times New Roman" w:hAnsi="Times New Roman" w:cs="Times New Roman"/>
          <w:sz w:val="24"/>
          <w:szCs w:val="24"/>
        </w:rPr>
        <w:t>( ed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>.), Parties and Party Politics in India.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ind w:right="197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 xml:space="preserve">R. Roy and P. Wallace (ed.), Indian Politics and the 1998 </w:t>
      </w:r>
      <w:proofErr w:type="gramStart"/>
      <w:r w:rsidRPr="007C0242">
        <w:rPr>
          <w:rFonts w:ascii="Times New Roman" w:hAnsi="Times New Roman" w:cs="Times New Roman"/>
          <w:sz w:val="24"/>
          <w:szCs w:val="24"/>
        </w:rPr>
        <w:t>Elections :</w:t>
      </w:r>
      <w:proofErr w:type="gramEnd"/>
      <w:r w:rsidRPr="007C0242">
        <w:rPr>
          <w:rFonts w:ascii="Times New Roman" w:hAnsi="Times New Roman" w:cs="Times New Roman"/>
          <w:sz w:val="24"/>
          <w:szCs w:val="24"/>
        </w:rPr>
        <w:t xml:space="preserve"> Regionalism, </w:t>
      </w:r>
      <w:proofErr w:type="spellStart"/>
      <w:r w:rsidRPr="007C0242">
        <w:rPr>
          <w:rFonts w:ascii="Times New Roman" w:hAnsi="Times New Roman" w:cs="Times New Roman"/>
          <w:sz w:val="24"/>
          <w:szCs w:val="24"/>
        </w:rPr>
        <w:t>Hindutva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 xml:space="preserve"> and State</w:t>
      </w:r>
      <w:r w:rsidRPr="007C02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0242">
        <w:rPr>
          <w:rFonts w:ascii="Times New Roman" w:hAnsi="Times New Roman" w:cs="Times New Roman"/>
          <w:sz w:val="24"/>
          <w:szCs w:val="24"/>
        </w:rPr>
        <w:t>Politics.</w:t>
      </w:r>
    </w:p>
    <w:p w:rsidR="007C0242" w:rsidRPr="007C0242" w:rsidRDefault="007C0242" w:rsidP="000344F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C0242">
        <w:rPr>
          <w:rFonts w:ascii="Times New Roman" w:hAnsi="Times New Roman" w:cs="Times New Roman"/>
          <w:sz w:val="24"/>
          <w:szCs w:val="24"/>
        </w:rPr>
        <w:t>Z.Hasan</w:t>
      </w:r>
      <w:proofErr w:type="spellEnd"/>
      <w:r w:rsidRPr="007C0242">
        <w:rPr>
          <w:rFonts w:ascii="Times New Roman" w:hAnsi="Times New Roman" w:cs="Times New Roman"/>
          <w:sz w:val="24"/>
          <w:szCs w:val="24"/>
        </w:rPr>
        <w:t>, (ed.), Parties and Party Politics in India.</w:t>
      </w:r>
    </w:p>
    <w:p w:rsidR="007C0242" w:rsidRPr="007C0242" w:rsidRDefault="007C0242" w:rsidP="000344F3">
      <w:pPr>
        <w:pStyle w:val="ListParagraph"/>
        <w:spacing w:line="360" w:lineRule="auto"/>
        <w:ind w:left="940" w:right="110"/>
        <w:rPr>
          <w:rFonts w:ascii="Times New Roman" w:hAnsi="Times New Roman" w:cs="Times New Roman"/>
          <w:sz w:val="24"/>
          <w:szCs w:val="24"/>
        </w:rPr>
      </w:pPr>
      <w:r w:rsidRPr="007C0242">
        <w:rPr>
          <w:rFonts w:ascii="Times New Roman" w:hAnsi="Times New Roman" w:cs="Times New Roman"/>
          <w:sz w:val="24"/>
          <w:szCs w:val="24"/>
        </w:rPr>
        <w:t>.</w:t>
      </w:r>
    </w:p>
    <w:p w:rsidR="007C0242" w:rsidRPr="007C0242" w:rsidRDefault="007C0242" w:rsidP="000344F3">
      <w:pPr>
        <w:pStyle w:val="BodyText"/>
        <w:spacing w:line="360" w:lineRule="auto"/>
        <w:rPr>
          <w:sz w:val="24"/>
          <w:szCs w:val="24"/>
        </w:rPr>
      </w:pPr>
    </w:p>
    <w:p w:rsidR="007C0242" w:rsidRPr="007C0242" w:rsidRDefault="007C0242" w:rsidP="000344F3">
      <w:pPr>
        <w:pStyle w:val="BodyText"/>
        <w:spacing w:line="360" w:lineRule="auto"/>
        <w:rPr>
          <w:sz w:val="24"/>
          <w:szCs w:val="24"/>
        </w:rPr>
      </w:pPr>
    </w:p>
    <w:p w:rsidR="007C0242" w:rsidRPr="007C0242" w:rsidRDefault="007C0242" w:rsidP="000344F3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C0242" w:rsidRPr="007C0242" w:rsidRDefault="007C0242" w:rsidP="000344F3">
      <w:pPr>
        <w:spacing w:after="0"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42" w:rsidRPr="007C0242" w:rsidRDefault="007C0242" w:rsidP="007C0242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42" w:rsidRPr="007C0242" w:rsidRDefault="007C0242" w:rsidP="007C0242">
      <w:pPr>
        <w:spacing w:after="0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42" w:rsidRPr="007C0242" w:rsidRDefault="007C0242" w:rsidP="007C0242">
      <w:pPr>
        <w:rPr>
          <w:rFonts w:ascii="Times New Roman" w:hAnsi="Times New Roman" w:cs="Times New Roman"/>
          <w:sz w:val="24"/>
          <w:szCs w:val="24"/>
        </w:rPr>
      </w:pPr>
    </w:p>
    <w:p w:rsidR="00772953" w:rsidRPr="007C0242" w:rsidRDefault="00772953">
      <w:pPr>
        <w:rPr>
          <w:rFonts w:ascii="Times New Roman" w:hAnsi="Times New Roman" w:cs="Times New Roman"/>
          <w:sz w:val="24"/>
          <w:szCs w:val="24"/>
        </w:rPr>
      </w:pPr>
    </w:p>
    <w:sectPr w:rsidR="00772953" w:rsidRPr="007C0242" w:rsidSect="0077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2783A"/>
    <w:multiLevelType w:val="hybridMultilevel"/>
    <w:tmpl w:val="1CDC7EE0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36773A37"/>
    <w:multiLevelType w:val="hybridMultilevel"/>
    <w:tmpl w:val="16AE6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96D4E"/>
    <w:multiLevelType w:val="hybridMultilevel"/>
    <w:tmpl w:val="EC42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74CFA"/>
    <w:multiLevelType w:val="hybridMultilevel"/>
    <w:tmpl w:val="CD2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A37F3"/>
    <w:multiLevelType w:val="hybridMultilevel"/>
    <w:tmpl w:val="6C289282"/>
    <w:lvl w:ilvl="0" w:tplc="1D8AA5D6">
      <w:start w:val="1"/>
      <w:numFmt w:val="decimal"/>
      <w:lvlText w:val="%1."/>
      <w:lvlJc w:val="left"/>
      <w:pPr>
        <w:ind w:left="580" w:hanging="360"/>
        <w:jc w:val="left"/>
      </w:pPr>
      <w:rPr>
        <w:rFonts w:ascii="Carlito" w:eastAsia="Carlito" w:hAnsi="Carlito" w:cs="Carlito" w:hint="default"/>
        <w:spacing w:val="-1"/>
        <w:w w:val="99"/>
        <w:sz w:val="32"/>
        <w:szCs w:val="32"/>
        <w:lang w:val="en-US" w:eastAsia="en-US" w:bidi="ar-SA"/>
      </w:rPr>
    </w:lvl>
    <w:lvl w:ilvl="1" w:tplc="70A6EE66">
      <w:start w:val="1"/>
      <w:numFmt w:val="lowerRoman"/>
      <w:lvlText w:val="%2."/>
      <w:lvlJc w:val="left"/>
      <w:pPr>
        <w:ind w:left="1300" w:hanging="72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6C56B9F8"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3" w:tplc="14FA110A">
      <w:numFmt w:val="bullet"/>
      <w:lvlText w:val="•"/>
      <w:lvlJc w:val="left"/>
      <w:pPr>
        <w:ind w:left="3092" w:hanging="720"/>
      </w:pPr>
      <w:rPr>
        <w:rFonts w:hint="default"/>
        <w:lang w:val="en-US" w:eastAsia="en-US" w:bidi="ar-SA"/>
      </w:rPr>
    </w:lvl>
    <w:lvl w:ilvl="4" w:tplc="13864104">
      <w:numFmt w:val="bullet"/>
      <w:lvlText w:val="•"/>
      <w:lvlJc w:val="left"/>
      <w:pPr>
        <w:ind w:left="3988" w:hanging="720"/>
      </w:pPr>
      <w:rPr>
        <w:rFonts w:hint="default"/>
        <w:lang w:val="en-US" w:eastAsia="en-US" w:bidi="ar-SA"/>
      </w:rPr>
    </w:lvl>
    <w:lvl w:ilvl="5" w:tplc="83E6AFCE">
      <w:numFmt w:val="bullet"/>
      <w:lvlText w:val="•"/>
      <w:lvlJc w:val="left"/>
      <w:pPr>
        <w:ind w:left="4885" w:hanging="720"/>
      </w:pPr>
      <w:rPr>
        <w:rFonts w:hint="default"/>
        <w:lang w:val="en-US" w:eastAsia="en-US" w:bidi="ar-SA"/>
      </w:rPr>
    </w:lvl>
    <w:lvl w:ilvl="6" w:tplc="1F1CDD9C">
      <w:numFmt w:val="bullet"/>
      <w:lvlText w:val="•"/>
      <w:lvlJc w:val="left"/>
      <w:pPr>
        <w:ind w:left="5781" w:hanging="720"/>
      </w:pPr>
      <w:rPr>
        <w:rFonts w:hint="default"/>
        <w:lang w:val="en-US" w:eastAsia="en-US" w:bidi="ar-SA"/>
      </w:rPr>
    </w:lvl>
    <w:lvl w:ilvl="7" w:tplc="549A12DA">
      <w:numFmt w:val="bullet"/>
      <w:lvlText w:val="•"/>
      <w:lvlJc w:val="left"/>
      <w:pPr>
        <w:ind w:left="6677" w:hanging="720"/>
      </w:pPr>
      <w:rPr>
        <w:rFonts w:hint="default"/>
        <w:lang w:val="en-US" w:eastAsia="en-US" w:bidi="ar-SA"/>
      </w:rPr>
    </w:lvl>
    <w:lvl w:ilvl="8" w:tplc="9DAC3698"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</w:abstractNum>
  <w:abstractNum w:abstractNumId="5">
    <w:nsid w:val="66C01D45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A3E7212"/>
    <w:multiLevelType w:val="hybridMultilevel"/>
    <w:tmpl w:val="23608428"/>
    <w:lvl w:ilvl="0" w:tplc="85AE07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242"/>
    <w:rsid w:val="000344F3"/>
    <w:rsid w:val="00466D0A"/>
    <w:rsid w:val="007271AE"/>
    <w:rsid w:val="00772953"/>
    <w:rsid w:val="007C0242"/>
    <w:rsid w:val="00831DC7"/>
    <w:rsid w:val="00894DBD"/>
    <w:rsid w:val="00BE568F"/>
    <w:rsid w:val="00FC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24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24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C0242"/>
    <w:pPr>
      <w:spacing w:after="160" w:line="259" w:lineRule="auto"/>
      <w:ind w:left="720"/>
      <w:contextualSpacing/>
    </w:pPr>
    <w:rPr>
      <w:rFonts w:eastAsiaTheme="minorHAnsi" w:cs="Tunga"/>
      <w:lang w:val="en-IN" w:bidi="kn-IN"/>
    </w:rPr>
  </w:style>
  <w:style w:type="paragraph" w:styleId="BodyText">
    <w:name w:val="Body Text"/>
    <w:basedOn w:val="Normal"/>
    <w:link w:val="BodyTextChar"/>
    <w:uiPriority w:val="1"/>
    <w:qFormat/>
    <w:rsid w:val="007C0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C024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political science</cp:lastModifiedBy>
  <cp:revision>4</cp:revision>
  <dcterms:created xsi:type="dcterms:W3CDTF">2020-07-28T04:45:00Z</dcterms:created>
  <dcterms:modified xsi:type="dcterms:W3CDTF">2020-07-30T06:45:00Z</dcterms:modified>
</cp:coreProperties>
</file>