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0" w:rsidRPr="00BE27BF" w:rsidRDefault="00A11D10" w:rsidP="00A11D10">
      <w:pPr>
        <w:spacing w:after="2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7BF">
        <w:rPr>
          <w:rFonts w:ascii="Times New Roman" w:hAnsi="Times New Roman" w:cs="Times New Roman"/>
          <w:b/>
          <w:sz w:val="32"/>
          <w:szCs w:val="32"/>
        </w:rPr>
        <w:t>Elective Papers</w:t>
      </w:r>
    </w:p>
    <w:p w:rsidR="00A11D10" w:rsidRPr="00A11D10" w:rsidRDefault="00A11D10" w:rsidP="00A11D10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11D10" w:rsidRPr="00BE27BF" w:rsidRDefault="00A11D10" w:rsidP="00A11D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7BF">
        <w:rPr>
          <w:rFonts w:ascii="Times New Roman" w:hAnsi="Times New Roman" w:cs="Times New Roman"/>
          <w:b/>
          <w:bCs/>
          <w:sz w:val="28"/>
          <w:szCs w:val="28"/>
        </w:rPr>
        <w:t>B.A.POLITICAL SCIENCE</w:t>
      </w:r>
    </w:p>
    <w:p w:rsidR="00A11D10" w:rsidRPr="00BE27BF" w:rsidRDefault="00C909E8" w:rsidP="00A11D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27BF">
        <w:rPr>
          <w:rFonts w:ascii="Times New Roman" w:hAnsi="Times New Roman" w:cs="Times New Roman"/>
          <w:b/>
          <w:bCs/>
          <w:sz w:val="28"/>
          <w:szCs w:val="28"/>
        </w:rPr>
        <w:t xml:space="preserve">First </w:t>
      </w:r>
      <w:r w:rsidR="00DF1BD5" w:rsidRPr="00BE27BF">
        <w:rPr>
          <w:rFonts w:ascii="Times New Roman" w:hAnsi="Times New Roman" w:cs="Times New Roman"/>
          <w:b/>
          <w:bCs/>
          <w:sz w:val="28"/>
          <w:szCs w:val="28"/>
        </w:rPr>
        <w:t xml:space="preserve"> semester</w:t>
      </w:r>
      <w:proofErr w:type="gramEnd"/>
      <w:r w:rsidR="00DF1BD5" w:rsidRPr="00BE2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10" w:rsidRPr="00BE27BF">
        <w:rPr>
          <w:rFonts w:ascii="Times New Roman" w:hAnsi="Times New Roman" w:cs="Times New Roman"/>
          <w:b/>
          <w:bCs/>
          <w:sz w:val="28"/>
          <w:szCs w:val="28"/>
        </w:rPr>
        <w:t>CBCS</w:t>
      </w:r>
    </w:p>
    <w:p w:rsidR="00296810" w:rsidRPr="00BE27BF" w:rsidRDefault="00296810" w:rsidP="00296810">
      <w:pPr>
        <w:pStyle w:val="BodyText"/>
        <w:ind w:left="2111" w:firstLine="769"/>
        <w:jc w:val="both"/>
        <w:rPr>
          <w:b/>
          <w:color w:val="000000" w:themeColor="text1"/>
          <w:sz w:val="28"/>
          <w:szCs w:val="28"/>
        </w:rPr>
      </w:pPr>
      <w:r w:rsidRPr="00BE27BF">
        <w:rPr>
          <w:b/>
          <w:color w:val="000000" w:themeColor="text1"/>
          <w:sz w:val="28"/>
          <w:szCs w:val="28"/>
        </w:rPr>
        <w:t xml:space="preserve">Dr B R </w:t>
      </w:r>
      <w:proofErr w:type="spellStart"/>
      <w:r w:rsidRPr="00BE27BF">
        <w:rPr>
          <w:b/>
          <w:color w:val="000000" w:themeColor="text1"/>
          <w:sz w:val="28"/>
          <w:szCs w:val="28"/>
        </w:rPr>
        <w:t>Ambedkar</w:t>
      </w:r>
      <w:proofErr w:type="spellEnd"/>
      <w:r w:rsidRPr="00BE27BF">
        <w:rPr>
          <w:b/>
          <w:color w:val="000000" w:themeColor="text1"/>
          <w:sz w:val="28"/>
          <w:szCs w:val="28"/>
        </w:rPr>
        <w:t xml:space="preserve"> and Indian Constitution</w:t>
      </w:r>
    </w:p>
    <w:p w:rsidR="00A11D10" w:rsidRPr="00BE27BF" w:rsidRDefault="00A11D10" w:rsidP="00A11D10">
      <w:pPr>
        <w:pStyle w:val="BodyText"/>
        <w:ind w:left="2160" w:firstLine="720"/>
        <w:rPr>
          <w:b/>
          <w:sz w:val="28"/>
          <w:szCs w:val="28"/>
        </w:rPr>
      </w:pPr>
    </w:p>
    <w:p w:rsidR="00A11D10" w:rsidRPr="00A11D10" w:rsidRDefault="004165B2" w:rsidP="00416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11D10" w:rsidRPr="00A11D10">
        <w:rPr>
          <w:rFonts w:ascii="Times New Roman" w:hAnsi="Times New Roman" w:cs="Times New Roman"/>
          <w:sz w:val="24"/>
          <w:szCs w:val="24"/>
        </w:rPr>
        <w:t>Total Hours of Instruction: 2</w:t>
      </w:r>
      <w:r w:rsidR="00B71426">
        <w:rPr>
          <w:rFonts w:ascii="Times New Roman" w:hAnsi="Times New Roman" w:cs="Times New Roman"/>
          <w:sz w:val="24"/>
          <w:szCs w:val="24"/>
        </w:rPr>
        <w:t>0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proofErr w:type="gramStart"/>
      <w:r w:rsidRPr="00A11D10">
        <w:rPr>
          <w:rFonts w:ascii="Times New Roman" w:hAnsi="Times New Roman" w:cs="Times New Roman"/>
          <w:sz w:val="24"/>
          <w:szCs w:val="24"/>
        </w:rPr>
        <w:t>Teaching hours per week 2</w:t>
      </w:r>
      <w:r w:rsidR="00B71426">
        <w:rPr>
          <w:rFonts w:ascii="Times New Roman" w:hAnsi="Times New Roman" w:cs="Times New Roman"/>
          <w:sz w:val="24"/>
          <w:szCs w:val="24"/>
        </w:rPr>
        <w:t xml:space="preserve"> </w:t>
      </w:r>
      <w:r w:rsidRPr="00A11D10">
        <w:rPr>
          <w:rFonts w:ascii="Times New Roman" w:hAnsi="Times New Roman" w:cs="Times New Roman"/>
          <w:sz w:val="24"/>
          <w:szCs w:val="24"/>
        </w:rPr>
        <w:t>hrs.</w:t>
      </w:r>
      <w:proofErr w:type="gramEnd"/>
      <w:r w:rsidRPr="00A1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  <w:t>Total Marks: 40+10=50</w:t>
      </w:r>
    </w:p>
    <w:p w:rsidR="00A11D10" w:rsidRPr="00A11D10" w:rsidRDefault="00A11D10" w:rsidP="00A11D1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Credits: 1</w:t>
      </w:r>
    </w:p>
    <w:p w:rsidR="00A11D10" w:rsidRPr="00A11D10" w:rsidRDefault="00A11D10" w:rsidP="00A11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RATIONALE / Objectives:</w:t>
      </w:r>
    </w:p>
    <w:p w:rsidR="00A11D10" w:rsidRPr="00A11D10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D10" w:rsidRPr="000C083F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enable students to familiarize </w:t>
      </w:r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with Indian constitution</w:t>
      </w: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1D10" w:rsidRPr="000C083F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make students realize the significance of </w:t>
      </w:r>
      <w:proofErr w:type="spellStart"/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Ambedkar</w:t>
      </w:r>
      <w:proofErr w:type="spellEnd"/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Drafting the constitution</w:t>
      </w:r>
    </w:p>
    <w:p w:rsidR="00A11D10" w:rsidRPr="000C083F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understand the structure and role of government Institutions </w:t>
      </w:r>
    </w:p>
    <w:p w:rsidR="00A11D10" w:rsidRPr="004165B2" w:rsidRDefault="00A11D10" w:rsidP="00A11D1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1D10" w:rsidRPr="000C083F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</w:p>
    <w:p w:rsidR="00A11D10" w:rsidRPr="000C083F" w:rsidRDefault="00A11D10" w:rsidP="00A11D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acquainted with </w:t>
      </w:r>
      <w:r w:rsidR="00BE27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he constitu</w:t>
      </w:r>
      <w:r w:rsidR="00BE27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1D10" w:rsidRPr="000C083F" w:rsidRDefault="00A11D10" w:rsidP="000C08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Gain Knowledge </w:t>
      </w:r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proofErr w:type="spellStart"/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Ambedkar</w:t>
      </w:r>
      <w:r w:rsidR="00BE27B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0C083F" w:rsidRPr="000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and social vision</w:t>
      </w:r>
    </w:p>
    <w:p w:rsidR="00A11D10" w:rsidRPr="00A11D10" w:rsidRDefault="00A11D10" w:rsidP="00A11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Syll</w:t>
      </w:r>
      <w:r w:rsidRPr="00A11D10">
        <w:rPr>
          <w:rFonts w:ascii="Times New Roman" w:hAnsi="Times New Roman" w:cs="Times New Roman"/>
          <w:b/>
          <w:sz w:val="24"/>
          <w:szCs w:val="24"/>
        </w:rPr>
        <w:t>abus</w:t>
      </w:r>
    </w:p>
    <w:p w:rsidR="00A11D10" w:rsidRPr="007456AD" w:rsidRDefault="00A11D10" w:rsidP="007456AD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D10">
        <w:rPr>
          <w:b/>
          <w:sz w:val="24"/>
          <w:szCs w:val="24"/>
        </w:rPr>
        <w:t xml:space="preserve">BLOCK I  </w:t>
      </w:r>
      <w:r w:rsidR="004165B2">
        <w:rPr>
          <w:b/>
          <w:sz w:val="24"/>
          <w:szCs w:val="24"/>
        </w:rPr>
        <w:t xml:space="preserve"> 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troduci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proofErr w:type="spellStart"/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="00BE27BF" w:rsidRPr="00BE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proofErr w:type="spellEnd"/>
    </w:p>
    <w:p w:rsidR="00A11D10" w:rsidRPr="00A11D10" w:rsidRDefault="00F47806" w:rsidP="00A11D10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oach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eligion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D10" w:rsidRPr="00A11D10">
        <w:rPr>
          <w:rFonts w:ascii="Times New Roman" w:hAnsi="Times New Roman" w:cs="Times New Roman"/>
          <w:sz w:val="24"/>
          <w:szCs w:val="24"/>
        </w:rPr>
        <w:t>8Hours</w:t>
      </w:r>
    </w:p>
    <w:p w:rsidR="00F47806" w:rsidRPr="00F47806" w:rsidRDefault="00F47806" w:rsidP="00F47806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="004165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:rsidR="00A11D10" w:rsidRPr="004165B2" w:rsidRDefault="00F47806" w:rsidP="00F47806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ntouchabili</w:t>
      </w:r>
      <w:r w:rsidRPr="00F478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Critiq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indu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Reli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:rsidR="004165B2" w:rsidRPr="00F47806" w:rsidRDefault="004165B2" w:rsidP="004165B2">
      <w:pPr>
        <w:pStyle w:val="ListParagraph"/>
        <w:widowControl w:val="0"/>
        <w:tabs>
          <w:tab w:val="left" w:pos="497"/>
        </w:tabs>
        <w:autoSpaceDE w:val="0"/>
        <w:autoSpaceDN w:val="0"/>
        <w:spacing w:after="0" w:line="264" w:lineRule="exact"/>
        <w:ind w:left="12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47806" w:rsidRDefault="00F47806" w:rsidP="00F47806">
      <w:pPr>
        <w:widowControl w:val="0"/>
        <w:tabs>
          <w:tab w:val="left" w:pos="497"/>
        </w:tabs>
        <w:autoSpaceDE w:val="0"/>
        <w:autoSpaceDN w:val="0"/>
        <w:spacing w:after="0" w:line="264" w:lineRule="exac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47806">
        <w:rPr>
          <w:rFonts w:ascii="Times New Roman" w:eastAsiaTheme="minorHAnsi" w:hAnsi="Times New Roman" w:cs="Times New Roman"/>
          <w:b/>
          <w:sz w:val="24"/>
          <w:szCs w:val="24"/>
        </w:rPr>
        <w:t xml:space="preserve">Block II </w:t>
      </w:r>
      <w:r w:rsidR="004165B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F47806">
        <w:rPr>
          <w:rFonts w:ascii="Times New Roman" w:eastAsiaTheme="minorHAnsi" w:hAnsi="Times New Roman" w:cs="Times New Roman"/>
          <w:b/>
          <w:sz w:val="24"/>
          <w:szCs w:val="24"/>
        </w:rPr>
        <w:t xml:space="preserve"> Political Vision</w:t>
      </w:r>
    </w:p>
    <w:p w:rsidR="00F47806" w:rsidRPr="00F47806" w:rsidRDefault="00F47806" w:rsidP="00F47806">
      <w:pPr>
        <w:widowControl w:val="0"/>
        <w:tabs>
          <w:tab w:val="left" w:pos="497"/>
        </w:tabs>
        <w:autoSpaceDE w:val="0"/>
        <w:autoSpaceDN w:val="0"/>
        <w:spacing w:after="0" w:line="264" w:lineRule="exact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47806" w:rsidRPr="00F47806" w:rsidRDefault="00F47806" w:rsidP="00A11D10">
      <w:pPr>
        <w:pStyle w:val="ListParagraph"/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F47806" w:rsidRPr="00F47806" w:rsidRDefault="00F47806" w:rsidP="004165B2">
      <w:pPr>
        <w:pStyle w:val="ListParagraph"/>
        <w:widowControl w:val="0"/>
        <w:numPr>
          <w:ilvl w:val="0"/>
          <w:numId w:val="9"/>
        </w:numPr>
        <w:spacing w:line="236" w:lineRule="auto"/>
        <w:ind w:right="6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Democra</w:t>
      </w:r>
      <w:r w:rsidRPr="00F47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1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47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</w:p>
    <w:p w:rsidR="00A11D10" w:rsidRPr="00A11D10" w:rsidRDefault="00A11D10" w:rsidP="00A11D10">
      <w:pPr>
        <w:pStyle w:val="ListParagraph"/>
        <w:widowControl w:val="0"/>
        <w:tabs>
          <w:tab w:val="left" w:pos="504"/>
        </w:tabs>
        <w:autoSpaceDE w:val="0"/>
        <w:autoSpaceDN w:val="0"/>
        <w:spacing w:before="1" w:after="0" w:line="240" w:lineRule="auto"/>
        <w:ind w:left="50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pStyle w:val="BodyText"/>
        <w:ind w:left="220"/>
        <w:rPr>
          <w:sz w:val="24"/>
          <w:szCs w:val="24"/>
        </w:rPr>
      </w:pPr>
    </w:p>
    <w:p w:rsidR="00A11D10" w:rsidRPr="00BE27BF" w:rsidRDefault="00A11D10" w:rsidP="00A11D10">
      <w:pPr>
        <w:widowControl w:val="0"/>
        <w:tabs>
          <w:tab w:val="left" w:pos="451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BLOCK III</w:t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="00F47806" w:rsidRPr="00BE27BF">
        <w:rPr>
          <w:rFonts w:ascii="Times New Roman" w:hAnsi="Times New Roman" w:cs="Times New Roman"/>
          <w:b/>
          <w:sz w:val="24"/>
          <w:szCs w:val="24"/>
        </w:rPr>
        <w:t>Constitutionalism</w:t>
      </w:r>
    </w:p>
    <w:p w:rsidR="00A11D10" w:rsidRPr="00A11D10" w:rsidRDefault="00A11D10" w:rsidP="00A11D10">
      <w:pPr>
        <w:widowControl w:val="0"/>
        <w:tabs>
          <w:tab w:val="left" w:pos="581"/>
        </w:tabs>
        <w:autoSpaceDE w:val="0"/>
        <w:autoSpaceDN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="0041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11D10">
        <w:rPr>
          <w:rFonts w:ascii="Times New Roman" w:hAnsi="Times New Roman" w:cs="Times New Roman"/>
          <w:sz w:val="24"/>
          <w:szCs w:val="24"/>
        </w:rPr>
        <w:t>8Hours</w:t>
      </w:r>
    </w:p>
    <w:p w:rsidR="00F47806" w:rsidRDefault="00F47806" w:rsidP="00F47806">
      <w:pPr>
        <w:pStyle w:val="ListParagraph"/>
        <w:widowControl w:val="0"/>
        <w:numPr>
          <w:ilvl w:val="0"/>
          <w:numId w:val="10"/>
        </w:numPr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 w:rsidRPr="00F47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4780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entation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F47806" w:rsidRPr="00F47806" w:rsidRDefault="00F47806" w:rsidP="00F47806">
      <w:pPr>
        <w:pStyle w:val="ListParagraph"/>
        <w:widowControl w:val="0"/>
        <w:numPr>
          <w:ilvl w:val="0"/>
          <w:numId w:val="10"/>
        </w:numPr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l </w:t>
      </w:r>
      <w:r w:rsidRPr="00F478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F47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Tran</w:t>
      </w:r>
      <w:r w:rsidRPr="00F478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F47806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</w:p>
    <w:p w:rsidR="00A11D10" w:rsidRPr="00A11D10" w:rsidRDefault="00A11D10" w:rsidP="00A11D10">
      <w:pPr>
        <w:widowControl w:val="0"/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 xml:space="preserve">Teaching Method:  </w:t>
      </w:r>
      <w:r w:rsidRPr="00A11D10">
        <w:rPr>
          <w:rFonts w:ascii="Times New Roman" w:hAnsi="Times New Roman" w:cs="Times New Roman"/>
          <w:sz w:val="24"/>
          <w:szCs w:val="24"/>
        </w:rPr>
        <w:t>Lecture Mode, Project report presentation, Discussion</w:t>
      </w: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Assessment Criteria:</w:t>
      </w:r>
      <w:r w:rsidRPr="00A11D10">
        <w:rPr>
          <w:rFonts w:ascii="Times New Roman" w:hAnsi="Times New Roman" w:cs="Times New Roman"/>
          <w:sz w:val="24"/>
          <w:szCs w:val="24"/>
        </w:rPr>
        <w:t xml:space="preserve"> 1 Written Test – 40</w:t>
      </w:r>
      <w:r w:rsidR="004165B2">
        <w:rPr>
          <w:rFonts w:ascii="Times New Roman" w:hAnsi="Times New Roman" w:cs="Times New Roman"/>
          <w:sz w:val="24"/>
          <w:szCs w:val="24"/>
        </w:rPr>
        <w:t xml:space="preserve"> </w:t>
      </w:r>
      <w:r w:rsidRPr="00A11D10">
        <w:rPr>
          <w:rFonts w:ascii="Times New Roman" w:hAnsi="Times New Roman" w:cs="Times New Roman"/>
          <w:sz w:val="24"/>
          <w:szCs w:val="24"/>
        </w:rPr>
        <w:t>Marks – 2 hour</w:t>
      </w: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11D10">
        <w:rPr>
          <w:rFonts w:ascii="Times New Roman" w:hAnsi="Times New Roman" w:cs="Times New Roman"/>
          <w:sz w:val="24"/>
          <w:szCs w:val="24"/>
        </w:rPr>
        <w:t xml:space="preserve">2 Project </w:t>
      </w:r>
      <w:r w:rsidR="004165B2" w:rsidRPr="00A11D10">
        <w:rPr>
          <w:rFonts w:ascii="Times New Roman" w:hAnsi="Times New Roman" w:cs="Times New Roman"/>
          <w:sz w:val="24"/>
          <w:szCs w:val="24"/>
        </w:rPr>
        <w:t>assessments</w:t>
      </w:r>
      <w:r w:rsidRPr="00A11D10">
        <w:rPr>
          <w:rFonts w:ascii="Times New Roman" w:hAnsi="Times New Roman" w:cs="Times New Roman"/>
          <w:sz w:val="24"/>
          <w:szCs w:val="24"/>
        </w:rPr>
        <w:t xml:space="preserve"> –10 Marks </w:t>
      </w:r>
      <w:r w:rsidRPr="00A11D10">
        <w:rPr>
          <w:rFonts w:ascii="Times New Roman" w:hAnsi="Times New Roman" w:cs="Times New Roman"/>
          <w:sz w:val="24"/>
          <w:szCs w:val="24"/>
        </w:rPr>
        <w:tab/>
      </w: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11D10" w:rsidRPr="00A11D10" w:rsidTr="0051215E"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Below 35</w:t>
            </w:r>
          </w:p>
        </w:tc>
      </w:tr>
      <w:tr w:rsidR="00A11D10" w:rsidRPr="00A11D10" w:rsidTr="0051215E"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0C083F" w:rsidRDefault="00A11D10" w:rsidP="00A11D10">
      <w:pPr>
        <w:rPr>
          <w:rFonts w:ascii="Times New Roman" w:hAnsi="Times New Roman" w:cs="Times New Roman"/>
          <w:sz w:val="24"/>
          <w:szCs w:val="24"/>
        </w:rPr>
      </w:pPr>
      <w:r w:rsidRPr="000C083F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Ambedkar</w:t>
      </w:r>
      <w:proofErr w:type="spellEnd"/>
      <w:r w:rsidRPr="000C083F">
        <w:t xml:space="preserve"> B R. 1925. The Evolution of Provincial Finance in British India, Doctoral Thesis. London: P S </w:t>
      </w:r>
      <w:proofErr w:type="gramStart"/>
      <w:r w:rsidRPr="000C083F">
        <w:t>King &amp;</w:t>
      </w:r>
      <w:proofErr w:type="gramEnd"/>
      <w:r w:rsidRPr="000C083F">
        <w:t xml:space="preserve"> Son. 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r w:rsidRPr="000C083F">
        <w:t xml:space="preserve"> </w:t>
      </w:r>
      <w:proofErr w:type="spellStart"/>
      <w:r w:rsidRPr="000C083F">
        <w:t>Ambedkar</w:t>
      </w:r>
      <w:proofErr w:type="spellEnd"/>
      <w:r w:rsidRPr="000C083F">
        <w:t xml:space="preserve"> B R. 1946. What Congress and Gandhi Have Done to the </w:t>
      </w:r>
      <w:proofErr w:type="gramStart"/>
      <w:r w:rsidRPr="000C083F">
        <w:t>Untouchables.</w:t>
      </w:r>
      <w:proofErr w:type="gramEnd"/>
      <w:r w:rsidRPr="000C083F">
        <w:t xml:space="preserve"> Bombay: Thacker and Co. Limited.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Basu</w:t>
      </w:r>
      <w:proofErr w:type="spellEnd"/>
      <w:r w:rsidRPr="000C083F">
        <w:t xml:space="preserve">, D </w:t>
      </w:r>
      <w:proofErr w:type="spellStart"/>
      <w:r w:rsidRPr="000C083F">
        <w:t>D</w:t>
      </w:r>
      <w:proofErr w:type="spellEnd"/>
      <w:r w:rsidRPr="000C083F">
        <w:t xml:space="preserve">. 2001. Introduction to the Constitution of India. (191 h Edition). Nagpur: </w:t>
      </w:r>
      <w:proofErr w:type="spellStart"/>
      <w:r w:rsidRPr="000C083F">
        <w:t>Wadhwa</w:t>
      </w:r>
      <w:proofErr w:type="spellEnd"/>
      <w:r w:rsidRPr="000C083F">
        <w:t xml:space="preserve"> &amp; Co. Law Publishers.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Batliwala</w:t>
      </w:r>
      <w:proofErr w:type="spellEnd"/>
      <w:r w:rsidRPr="000C083F">
        <w:t xml:space="preserve">, S. 1994. The Meaning of Women's Empowerment: New Concepts from Action. In G. </w:t>
      </w:r>
      <w:proofErr w:type="spellStart"/>
      <w:r w:rsidRPr="000C083F">
        <w:t>Sen</w:t>
      </w:r>
      <w:proofErr w:type="spellEnd"/>
      <w:r w:rsidRPr="000C083F">
        <w:t xml:space="preserve">, A. </w:t>
      </w:r>
      <w:proofErr w:type="spellStart"/>
      <w:r w:rsidRPr="000C083F">
        <w:t>Germain</w:t>
      </w:r>
      <w:proofErr w:type="spellEnd"/>
      <w:r w:rsidRPr="000C083F">
        <w:t xml:space="preserve"> and L. C. Chen (eds.) Population Policies Reconsidered: Health, Empowerment and Rights. Boston: Harvard University Press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Bharill</w:t>
      </w:r>
      <w:proofErr w:type="spellEnd"/>
      <w:r w:rsidRPr="000C083F">
        <w:t xml:space="preserve">, Chandra. 1977. Social and Political Ideas of B R </w:t>
      </w:r>
      <w:proofErr w:type="spellStart"/>
      <w:r w:rsidRPr="000C083F">
        <w:t>Ambedkar</w:t>
      </w:r>
      <w:proofErr w:type="spellEnd"/>
      <w:r w:rsidRPr="000C083F">
        <w:t xml:space="preserve">, </w:t>
      </w:r>
      <w:proofErr w:type="spellStart"/>
      <w:r w:rsidRPr="000C083F">
        <w:t>Jaipur</w:t>
      </w:r>
      <w:proofErr w:type="spellEnd"/>
      <w:r w:rsidRPr="000C083F">
        <w:t xml:space="preserve">: </w:t>
      </w:r>
      <w:proofErr w:type="spellStart"/>
      <w:r w:rsidRPr="000C083F">
        <w:t>Aalekh</w:t>
      </w:r>
      <w:proofErr w:type="spellEnd"/>
      <w:r w:rsidRPr="000C083F">
        <w:t xml:space="preserve"> Publishers.</w:t>
      </w:r>
    </w:p>
    <w:p w:rsidR="00A11D10" w:rsidRPr="000C083F" w:rsidRDefault="00A11D10" w:rsidP="00A11D10">
      <w:pPr>
        <w:pStyle w:val="ListParagraph"/>
        <w:numPr>
          <w:ilvl w:val="0"/>
          <w:numId w:val="3"/>
        </w:numPr>
        <w:ind w:right="114"/>
        <w:rPr>
          <w:rFonts w:ascii="Times New Roman" w:hAnsi="Times New Roman" w:cs="Times New Roman"/>
          <w:sz w:val="24"/>
          <w:szCs w:val="24"/>
        </w:rPr>
      </w:pPr>
      <w:r w:rsidRPr="000C083F">
        <w:rPr>
          <w:rFonts w:ascii="Times New Roman" w:hAnsi="Times New Roman" w:cs="Times New Roman"/>
          <w:sz w:val="24"/>
          <w:szCs w:val="24"/>
        </w:rPr>
        <w:t xml:space="preserve">B. Shankar and V. </w:t>
      </w:r>
      <w:proofErr w:type="spellStart"/>
      <w:r w:rsidRPr="000C083F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Pr="000C083F">
        <w:rPr>
          <w:rFonts w:ascii="Times New Roman" w:hAnsi="Times New Roman" w:cs="Times New Roman"/>
          <w:sz w:val="24"/>
          <w:szCs w:val="24"/>
        </w:rPr>
        <w:t>, (2011) ‘</w:t>
      </w:r>
      <w:proofErr w:type="gramStart"/>
      <w:r w:rsidRPr="000C08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083F">
        <w:rPr>
          <w:rFonts w:ascii="Times New Roman" w:hAnsi="Times New Roman" w:cs="Times New Roman"/>
          <w:sz w:val="24"/>
          <w:szCs w:val="24"/>
        </w:rPr>
        <w:t xml:space="preserve"> Changing Conception of Representation: Issues, Concerns and Institutions’, in </w:t>
      </w:r>
      <w:r w:rsidRPr="000C083F">
        <w:rPr>
          <w:rFonts w:ascii="Times New Roman" w:hAnsi="Times New Roman" w:cs="Times New Roman"/>
          <w:i/>
          <w:sz w:val="24"/>
          <w:szCs w:val="24"/>
        </w:rPr>
        <w:t xml:space="preserve">The Indian Parliament: A Democracy at Work, </w:t>
      </w:r>
      <w:r w:rsidRPr="000C083F">
        <w:rPr>
          <w:rFonts w:ascii="Times New Roman" w:hAnsi="Times New Roman" w:cs="Times New Roman"/>
          <w:sz w:val="24"/>
          <w:szCs w:val="24"/>
        </w:rPr>
        <w:t>New Delhi: Oxford University Press, pp. 105-173.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Jatava</w:t>
      </w:r>
      <w:proofErr w:type="spellEnd"/>
      <w:r w:rsidRPr="000C083F">
        <w:t xml:space="preserve"> D. R. 200 I B. Political Philosophy of B. R. </w:t>
      </w:r>
      <w:proofErr w:type="spellStart"/>
      <w:r w:rsidRPr="000C083F">
        <w:t>Ambedkar</w:t>
      </w:r>
      <w:proofErr w:type="spellEnd"/>
      <w:r w:rsidRPr="000C083F">
        <w:t xml:space="preserve">. </w:t>
      </w:r>
      <w:proofErr w:type="spellStart"/>
      <w:r w:rsidRPr="000C083F">
        <w:t>Jaipur</w:t>
      </w:r>
      <w:proofErr w:type="spellEnd"/>
      <w:r w:rsidRPr="000C083F">
        <w:t xml:space="preserve">: </w:t>
      </w:r>
      <w:proofErr w:type="spellStart"/>
      <w:r w:rsidRPr="000C083F">
        <w:t>Malik</w:t>
      </w:r>
      <w:proofErr w:type="spellEnd"/>
      <w:r w:rsidRPr="000C083F">
        <w:t xml:space="preserve"> &amp; Co.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r w:rsidRPr="000C083F">
        <w:t xml:space="preserve">Moon, </w:t>
      </w:r>
      <w:proofErr w:type="spellStart"/>
      <w:r w:rsidRPr="000C083F">
        <w:t>Vasant</w:t>
      </w:r>
      <w:proofErr w:type="spellEnd"/>
      <w:r w:rsidRPr="000C083F">
        <w:t xml:space="preserve">. 2007. Dr. Baba </w:t>
      </w:r>
      <w:proofErr w:type="spellStart"/>
      <w:r w:rsidRPr="000C083F">
        <w:t>Saheb</w:t>
      </w:r>
      <w:proofErr w:type="spellEnd"/>
      <w:r w:rsidRPr="000C083F">
        <w:t xml:space="preserve"> </w:t>
      </w:r>
      <w:proofErr w:type="spellStart"/>
      <w:r w:rsidRPr="000C083F">
        <w:t>Ambedkar</w:t>
      </w:r>
      <w:proofErr w:type="spellEnd"/>
      <w:r w:rsidRPr="000C083F">
        <w:t>. New Delhi: National Book Trust India.</w:t>
      </w:r>
    </w:p>
    <w:p w:rsidR="000C083F" w:rsidRPr="000C083F" w:rsidRDefault="000C083F" w:rsidP="000C083F">
      <w:pPr>
        <w:pStyle w:val="ListParagraph"/>
        <w:numPr>
          <w:ilvl w:val="0"/>
          <w:numId w:val="3"/>
        </w:numPr>
      </w:pPr>
      <w:proofErr w:type="spellStart"/>
      <w:r w:rsidRPr="000C083F">
        <w:t>Pylee</w:t>
      </w:r>
      <w:proofErr w:type="spellEnd"/>
      <w:r w:rsidRPr="000C083F">
        <w:t>, M.V. 1963. India's Constitution. Bombay: Asia Publishing House.</w:t>
      </w:r>
    </w:p>
    <w:p w:rsidR="00A11D10" w:rsidRPr="00A11D10" w:rsidRDefault="00A11D10" w:rsidP="00A11D10">
      <w:pPr>
        <w:pStyle w:val="ListParagraph"/>
        <w:numPr>
          <w:ilvl w:val="0"/>
          <w:numId w:val="3"/>
        </w:numPr>
        <w:ind w:right="652"/>
        <w:rPr>
          <w:rFonts w:ascii="Times New Roman" w:hAnsi="Times New Roman" w:cs="Times New Roman"/>
          <w:color w:val="FF0000"/>
          <w:sz w:val="24"/>
          <w:szCs w:val="24"/>
        </w:rPr>
      </w:pPr>
      <w:r w:rsidRPr="000C083F">
        <w:rPr>
          <w:rFonts w:ascii="Times New Roman" w:hAnsi="Times New Roman" w:cs="Times New Roman"/>
          <w:sz w:val="24"/>
          <w:szCs w:val="24"/>
        </w:rPr>
        <w:t xml:space="preserve">V. Hewitt and S. </w:t>
      </w:r>
      <w:proofErr w:type="spellStart"/>
      <w:r w:rsidRPr="000C083F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0C083F">
        <w:rPr>
          <w:rFonts w:ascii="Times New Roman" w:hAnsi="Times New Roman" w:cs="Times New Roman"/>
          <w:sz w:val="24"/>
          <w:szCs w:val="24"/>
        </w:rPr>
        <w:t xml:space="preserve">, (2010) ‘Parliament’, in P. Mehta and N. </w:t>
      </w:r>
      <w:proofErr w:type="spellStart"/>
      <w:r w:rsidRPr="000C083F">
        <w:rPr>
          <w:rFonts w:ascii="Times New Roman" w:hAnsi="Times New Roman" w:cs="Times New Roman"/>
          <w:sz w:val="24"/>
          <w:szCs w:val="24"/>
        </w:rPr>
        <w:t>Jayal</w:t>
      </w:r>
      <w:proofErr w:type="spellEnd"/>
      <w:r w:rsidRPr="000C083F">
        <w:rPr>
          <w:rFonts w:ascii="Times New Roman" w:hAnsi="Times New Roman" w:cs="Times New Roman"/>
          <w:sz w:val="24"/>
          <w:szCs w:val="24"/>
        </w:rPr>
        <w:t xml:space="preserve"> (eds.) </w:t>
      </w:r>
      <w:r w:rsidRPr="000C083F">
        <w:rPr>
          <w:rFonts w:ascii="Times New Roman" w:hAnsi="Times New Roman" w:cs="Times New Roman"/>
          <w:i/>
          <w:sz w:val="24"/>
          <w:szCs w:val="24"/>
        </w:rPr>
        <w:t xml:space="preserve">The Oxford Companion to Politics in India, </w:t>
      </w:r>
      <w:r w:rsidRPr="000C083F">
        <w:rPr>
          <w:rFonts w:ascii="Times New Roman" w:hAnsi="Times New Roman" w:cs="Times New Roman"/>
          <w:sz w:val="24"/>
          <w:szCs w:val="24"/>
        </w:rPr>
        <w:t>New Delhi: Oxford University Press, pp. 28-42</w:t>
      </w:r>
      <w:r w:rsidRPr="00A11D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1D10" w:rsidRPr="00A11D10" w:rsidRDefault="00A11D10" w:rsidP="000C083F">
      <w:pPr>
        <w:pStyle w:val="ListParagraph"/>
        <w:ind w:left="940" w:right="197"/>
        <w:rPr>
          <w:rFonts w:ascii="Times New Roman" w:hAnsi="Times New Roman" w:cs="Times New Roman"/>
          <w:color w:val="FF0000"/>
          <w:sz w:val="24"/>
          <w:szCs w:val="24"/>
        </w:rPr>
      </w:pPr>
      <w:r w:rsidRPr="00A11D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1D10" w:rsidRPr="00A11D10" w:rsidRDefault="00A11D10" w:rsidP="00A11D10">
      <w:pPr>
        <w:pStyle w:val="ListParagraph"/>
        <w:ind w:left="940" w:right="110"/>
        <w:rPr>
          <w:rFonts w:ascii="Times New Roman" w:hAnsi="Times New Roman" w:cs="Times New Roman"/>
          <w:color w:val="FF0000"/>
          <w:sz w:val="24"/>
          <w:szCs w:val="24"/>
        </w:rPr>
      </w:pPr>
      <w:r w:rsidRPr="00A11D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1D10" w:rsidRPr="00A11D10" w:rsidRDefault="00A11D10" w:rsidP="00A11D10">
      <w:pPr>
        <w:pStyle w:val="BodyText"/>
        <w:rPr>
          <w:color w:val="FF0000"/>
          <w:sz w:val="24"/>
          <w:szCs w:val="24"/>
        </w:rPr>
      </w:pPr>
    </w:p>
    <w:p w:rsidR="00A11D10" w:rsidRPr="00A11D10" w:rsidRDefault="00A11D10" w:rsidP="00A11D10">
      <w:pPr>
        <w:pStyle w:val="BodyText"/>
        <w:rPr>
          <w:color w:val="FF0000"/>
          <w:sz w:val="24"/>
          <w:szCs w:val="24"/>
        </w:rPr>
      </w:pP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D10" w:rsidRPr="00A11D10" w:rsidRDefault="00A11D10" w:rsidP="00A11D10">
      <w:pPr>
        <w:spacing w:after="0"/>
        <w:ind w:left="216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D10" w:rsidRPr="00A11D10" w:rsidRDefault="00A11D10" w:rsidP="00A11D10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D10" w:rsidRPr="00A11D10" w:rsidRDefault="00A11D10" w:rsidP="00A11D10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32010E" w:rsidRPr="00A11D10" w:rsidRDefault="0032010E">
      <w:pPr>
        <w:rPr>
          <w:rFonts w:ascii="Times New Roman" w:hAnsi="Times New Roman" w:cs="Times New Roman"/>
          <w:sz w:val="24"/>
          <w:szCs w:val="24"/>
        </w:rPr>
      </w:pPr>
    </w:p>
    <w:sectPr w:rsidR="0032010E" w:rsidRPr="00A11D10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83A"/>
    <w:multiLevelType w:val="hybridMultilevel"/>
    <w:tmpl w:val="81869834"/>
    <w:lvl w:ilvl="0" w:tplc="A1C816FE">
      <w:start w:val="1"/>
      <w:numFmt w:val="decimal"/>
      <w:lvlText w:val="%1."/>
      <w:lvlJc w:val="left"/>
      <w:pPr>
        <w:ind w:left="9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6D36394"/>
    <w:multiLevelType w:val="hybridMultilevel"/>
    <w:tmpl w:val="CF22E6B6"/>
    <w:lvl w:ilvl="0" w:tplc="8578C320">
      <w:start w:val="2"/>
      <w:numFmt w:val="lowerRoman"/>
      <w:lvlText w:val="(%1)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545CC0C2">
      <w:numFmt w:val="bullet"/>
      <w:lvlText w:val="•"/>
      <w:lvlJc w:val="left"/>
      <w:pPr>
        <w:ind w:left="1350" w:hanging="238"/>
      </w:pPr>
      <w:rPr>
        <w:rFonts w:hint="default"/>
        <w:lang w:val="en-US" w:eastAsia="en-US" w:bidi="ar-SA"/>
      </w:rPr>
    </w:lvl>
    <w:lvl w:ilvl="2" w:tplc="67467552">
      <w:numFmt w:val="bullet"/>
      <w:lvlText w:val="•"/>
      <w:lvlJc w:val="left"/>
      <w:pPr>
        <w:ind w:left="2241" w:hanging="238"/>
      </w:pPr>
      <w:rPr>
        <w:rFonts w:hint="default"/>
        <w:lang w:val="en-US" w:eastAsia="en-US" w:bidi="ar-SA"/>
      </w:rPr>
    </w:lvl>
    <w:lvl w:ilvl="3" w:tplc="26F60208">
      <w:numFmt w:val="bullet"/>
      <w:lvlText w:val="•"/>
      <w:lvlJc w:val="left"/>
      <w:pPr>
        <w:ind w:left="3131" w:hanging="238"/>
      </w:pPr>
      <w:rPr>
        <w:rFonts w:hint="default"/>
        <w:lang w:val="en-US" w:eastAsia="en-US" w:bidi="ar-SA"/>
      </w:rPr>
    </w:lvl>
    <w:lvl w:ilvl="4" w:tplc="47D87952">
      <w:numFmt w:val="bullet"/>
      <w:lvlText w:val="•"/>
      <w:lvlJc w:val="left"/>
      <w:pPr>
        <w:ind w:left="4022" w:hanging="238"/>
      </w:pPr>
      <w:rPr>
        <w:rFonts w:hint="default"/>
        <w:lang w:val="en-US" w:eastAsia="en-US" w:bidi="ar-SA"/>
      </w:rPr>
    </w:lvl>
    <w:lvl w:ilvl="5" w:tplc="C88E7D88">
      <w:numFmt w:val="bullet"/>
      <w:lvlText w:val="•"/>
      <w:lvlJc w:val="left"/>
      <w:pPr>
        <w:ind w:left="4913" w:hanging="238"/>
      </w:pPr>
      <w:rPr>
        <w:rFonts w:hint="default"/>
        <w:lang w:val="en-US" w:eastAsia="en-US" w:bidi="ar-SA"/>
      </w:rPr>
    </w:lvl>
    <w:lvl w:ilvl="6" w:tplc="57FAA25A">
      <w:numFmt w:val="bullet"/>
      <w:lvlText w:val="•"/>
      <w:lvlJc w:val="left"/>
      <w:pPr>
        <w:ind w:left="5803" w:hanging="238"/>
      </w:pPr>
      <w:rPr>
        <w:rFonts w:hint="default"/>
        <w:lang w:val="en-US" w:eastAsia="en-US" w:bidi="ar-SA"/>
      </w:rPr>
    </w:lvl>
    <w:lvl w:ilvl="7" w:tplc="E0060038">
      <w:numFmt w:val="bullet"/>
      <w:lvlText w:val="•"/>
      <w:lvlJc w:val="left"/>
      <w:pPr>
        <w:ind w:left="6694" w:hanging="238"/>
      </w:pPr>
      <w:rPr>
        <w:rFonts w:hint="default"/>
        <w:lang w:val="en-US" w:eastAsia="en-US" w:bidi="ar-SA"/>
      </w:rPr>
    </w:lvl>
    <w:lvl w:ilvl="8" w:tplc="A366FD5A">
      <w:numFmt w:val="bullet"/>
      <w:lvlText w:val="•"/>
      <w:lvlJc w:val="left"/>
      <w:pPr>
        <w:ind w:left="7585" w:hanging="238"/>
      </w:pPr>
      <w:rPr>
        <w:rFonts w:hint="default"/>
        <w:lang w:val="en-US" w:eastAsia="en-US" w:bidi="ar-SA"/>
      </w:rPr>
    </w:lvl>
  </w:abstractNum>
  <w:abstractNum w:abstractNumId="2">
    <w:nsid w:val="23483FE3"/>
    <w:multiLevelType w:val="hybridMultilevel"/>
    <w:tmpl w:val="6D225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A37"/>
    <w:multiLevelType w:val="hybridMultilevel"/>
    <w:tmpl w:val="16A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74C"/>
    <w:multiLevelType w:val="hybridMultilevel"/>
    <w:tmpl w:val="8B9C8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126"/>
    <w:multiLevelType w:val="hybridMultilevel"/>
    <w:tmpl w:val="2C3AF514"/>
    <w:lvl w:ilvl="0" w:tplc="04090017">
      <w:start w:val="1"/>
      <w:numFmt w:val="lowerLetter"/>
      <w:lvlText w:val="%1)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>
    <w:nsid w:val="51D0656E"/>
    <w:multiLevelType w:val="hybridMultilevel"/>
    <w:tmpl w:val="0302CC4C"/>
    <w:lvl w:ilvl="0" w:tplc="04090017">
      <w:start w:val="1"/>
      <w:numFmt w:val="lowerLetter"/>
      <w:lvlText w:val="%1)"/>
      <w:lvlJc w:val="left"/>
      <w:pPr>
        <w:ind w:left="1216" w:hanging="360"/>
      </w:p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3B69"/>
    <w:multiLevelType w:val="hybridMultilevel"/>
    <w:tmpl w:val="E1BA2C12"/>
    <w:lvl w:ilvl="0" w:tplc="04090017">
      <w:start w:val="1"/>
      <w:numFmt w:val="lowerLetter"/>
      <w:lvlText w:val="%1)"/>
      <w:lvlJc w:val="left"/>
      <w:pPr>
        <w:ind w:left="1223" w:hanging="360"/>
      </w:pPr>
    </w:lvl>
    <w:lvl w:ilvl="1" w:tplc="04090019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10"/>
    <w:rsid w:val="000008E5"/>
    <w:rsid w:val="000C083F"/>
    <w:rsid w:val="0014403C"/>
    <w:rsid w:val="00181476"/>
    <w:rsid w:val="00296810"/>
    <w:rsid w:val="0032010E"/>
    <w:rsid w:val="00404E62"/>
    <w:rsid w:val="004165B2"/>
    <w:rsid w:val="0044084E"/>
    <w:rsid w:val="00625A3A"/>
    <w:rsid w:val="00712478"/>
    <w:rsid w:val="007456AD"/>
    <w:rsid w:val="00772953"/>
    <w:rsid w:val="00941E67"/>
    <w:rsid w:val="00A11D10"/>
    <w:rsid w:val="00A76DE9"/>
    <w:rsid w:val="00B5290F"/>
    <w:rsid w:val="00B71426"/>
    <w:rsid w:val="00BE27BF"/>
    <w:rsid w:val="00C13C2E"/>
    <w:rsid w:val="00C909E8"/>
    <w:rsid w:val="00DF1BD5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10"/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A11D10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11D10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A11D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11D10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paragraph" w:styleId="BodyText">
    <w:name w:val="Body Text"/>
    <w:basedOn w:val="Normal"/>
    <w:link w:val="BodyTextChar"/>
    <w:uiPriority w:val="1"/>
    <w:qFormat/>
    <w:rsid w:val="00A11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11D1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7</cp:revision>
  <dcterms:created xsi:type="dcterms:W3CDTF">2020-07-24T06:40:00Z</dcterms:created>
  <dcterms:modified xsi:type="dcterms:W3CDTF">2020-08-12T06:46:00Z</dcterms:modified>
</cp:coreProperties>
</file>