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75" w:type="pct"/>
        <w:jc w:val="center"/>
        <w:tblCellSpacing w:w="15" w:type="dxa"/>
        <w:shd w:val="clear" w:color="auto" w:fill="000000"/>
        <w:tblCellMar>
          <w:left w:w="0" w:type="dxa"/>
          <w:right w:w="0" w:type="dxa"/>
        </w:tblCellMar>
        <w:tblLook w:val="04A0"/>
      </w:tblPr>
      <w:tblGrid>
        <w:gridCol w:w="10418"/>
      </w:tblGrid>
      <w:tr w:rsidR="005A1D97" w:rsidRPr="00634963" w:rsidTr="005A1D97">
        <w:trPr>
          <w:tblCellSpacing w:w="15" w:type="dxa"/>
          <w:jc w:val="center"/>
        </w:trPr>
        <w:tc>
          <w:tcPr>
            <w:tcW w:w="4969" w:type="pct"/>
            <w:shd w:val="clear" w:color="auto" w:fill="000000"/>
            <w:vAlign w:val="center"/>
            <w:hideMark/>
          </w:tcPr>
          <w:tbl>
            <w:tblPr>
              <w:tblW w:w="5000" w:type="pct"/>
              <w:jc w:val="center"/>
              <w:tblCellSpacing w:w="0" w:type="dxa"/>
              <w:shd w:val="clear" w:color="auto" w:fill="FFFFFF" w:themeFill="background1"/>
              <w:tblCellMar>
                <w:top w:w="15" w:type="dxa"/>
                <w:left w:w="15" w:type="dxa"/>
                <w:bottom w:w="15" w:type="dxa"/>
                <w:right w:w="15" w:type="dxa"/>
              </w:tblCellMar>
              <w:tblLook w:val="04A0"/>
            </w:tblPr>
            <w:tblGrid>
              <w:gridCol w:w="5179"/>
              <w:gridCol w:w="5179"/>
            </w:tblGrid>
            <w:tr w:rsidR="005A1D97" w:rsidRPr="00634963" w:rsidTr="005A1D97">
              <w:trPr>
                <w:tblCellSpacing w:w="0" w:type="dxa"/>
                <w:jc w:val="center"/>
              </w:trPr>
              <w:tc>
                <w:tcPr>
                  <w:tcW w:w="0" w:type="auto"/>
                  <w:gridSpan w:val="2"/>
                  <w:shd w:val="clear" w:color="auto" w:fill="FFFFFF" w:themeFill="background1"/>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rPr>
                    <w:t>SDM COLLEGE UJIRE</w:t>
                  </w:r>
                </w:p>
              </w:tc>
            </w:tr>
            <w:tr w:rsidR="005A1D97" w:rsidRPr="00634963" w:rsidTr="005A1D97">
              <w:trPr>
                <w:tblCellSpacing w:w="0" w:type="dxa"/>
                <w:jc w:val="center"/>
              </w:trPr>
              <w:tc>
                <w:tcPr>
                  <w:tcW w:w="0" w:type="auto"/>
                  <w:gridSpan w:val="2"/>
                  <w:shd w:val="clear" w:color="auto" w:fill="FFFFFF" w:themeFill="background1"/>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rPr>
                    <w:t>UJIRE</w:t>
                  </w:r>
                </w:p>
              </w:tc>
            </w:tr>
            <w:tr w:rsidR="005A1D97" w:rsidRPr="00634963" w:rsidTr="005A1D97">
              <w:trPr>
                <w:tblCellSpacing w:w="0" w:type="dxa"/>
                <w:jc w:val="center"/>
              </w:trPr>
              <w:tc>
                <w:tcPr>
                  <w:tcW w:w="2500" w:type="pct"/>
                  <w:shd w:val="clear" w:color="auto" w:fill="FFFFFF" w:themeFill="background1"/>
                  <w:vAlign w:val="center"/>
                  <w:hideMark/>
                </w:tcPr>
                <w:p w:rsidR="005A1D97" w:rsidRPr="00634963" w:rsidRDefault="005A1D97" w:rsidP="005A1D97">
                  <w:pPr>
                    <w:spacing w:after="0" w:line="240" w:lineRule="auto"/>
                    <w:rPr>
                      <w:rFonts w:ascii="Courier" w:eastAsia="Times New Roman" w:hAnsi="Courier" w:cs="Times New Roman"/>
                    </w:rPr>
                  </w:pPr>
                  <w:proofErr w:type="spellStart"/>
                  <w:r w:rsidRPr="00634963">
                    <w:rPr>
                      <w:rFonts w:ascii="Courier" w:eastAsia="Times New Roman" w:hAnsi="Courier" w:cs="Times New Roman"/>
                      <w:b/>
                      <w:bCs/>
                    </w:rPr>
                    <w:t>Ent:</w:t>
                  </w:r>
                  <w:r w:rsidRPr="00634963">
                    <w:rPr>
                      <w:rFonts w:ascii="Courier" w:eastAsia="Times New Roman" w:hAnsi="Courier" w:cs="Times New Roman"/>
                    </w:rPr>
                    <w:t>SDMES</w:t>
                  </w:r>
                  <w:proofErr w:type="spellEnd"/>
                </w:p>
              </w:tc>
              <w:tc>
                <w:tcPr>
                  <w:tcW w:w="2500" w:type="pct"/>
                  <w:shd w:val="clear" w:color="auto" w:fill="FFFFFF" w:themeFill="background1"/>
                  <w:vAlign w:val="center"/>
                  <w:hideMark/>
                </w:tcPr>
                <w:p w:rsidR="005A1D97" w:rsidRPr="00634963" w:rsidRDefault="005A1D97" w:rsidP="005A1D97">
                  <w:pPr>
                    <w:spacing w:after="0" w:line="240" w:lineRule="auto"/>
                    <w:jc w:val="right"/>
                    <w:rPr>
                      <w:rFonts w:ascii="Courier" w:eastAsia="Times New Roman" w:hAnsi="Courier" w:cs="Times New Roman"/>
                    </w:rPr>
                  </w:pPr>
                  <w:r w:rsidRPr="00634963">
                    <w:rPr>
                      <w:rFonts w:ascii="Courier" w:eastAsia="Times New Roman" w:hAnsi="Courier" w:cs="Times New Roman"/>
                      <w:b/>
                      <w:bCs/>
                    </w:rPr>
                    <w:t>Date:</w:t>
                  </w:r>
                  <w:r w:rsidRPr="00634963">
                    <w:rPr>
                      <w:rFonts w:ascii="Courier" w:eastAsia="Times New Roman" w:hAnsi="Courier" w:cs="Times New Roman"/>
                    </w:rPr>
                    <w:t>14.10.2019  </w:t>
                  </w:r>
                  <w:r w:rsidRPr="00634963">
                    <w:rPr>
                      <w:rFonts w:ascii="Courier" w:eastAsia="Times New Roman" w:hAnsi="Courier" w:cs="Times New Roman"/>
                      <w:b/>
                      <w:bCs/>
                    </w:rPr>
                    <w:t>Time:</w:t>
                  </w:r>
                  <w:r w:rsidRPr="00634963">
                    <w:rPr>
                      <w:rFonts w:ascii="Courier" w:eastAsia="Times New Roman" w:hAnsi="Courier" w:cs="Times New Roman"/>
                    </w:rPr>
                    <w:t>12.37.21PM</w:t>
                  </w:r>
                </w:p>
              </w:tc>
            </w:tr>
            <w:tr w:rsidR="005A1D97" w:rsidRPr="00634963" w:rsidTr="005A1D97">
              <w:trPr>
                <w:tblCellSpacing w:w="0" w:type="dxa"/>
                <w:jc w:val="center"/>
              </w:trPr>
              <w:tc>
                <w:tcPr>
                  <w:tcW w:w="0" w:type="auto"/>
                  <w:gridSpan w:val="2"/>
                  <w:shd w:val="clear" w:color="auto" w:fill="FFFFFF" w:themeFill="background1"/>
                  <w:vAlign w:val="center"/>
                  <w:hideMark/>
                </w:tcPr>
                <w:p w:rsidR="005A1D97" w:rsidRPr="00634963" w:rsidRDefault="00110B06" w:rsidP="005A1D97">
                  <w:pPr>
                    <w:spacing w:after="0" w:line="240" w:lineRule="auto"/>
                    <w:rPr>
                      <w:rFonts w:ascii="Times New Roman" w:eastAsia="Times New Roman" w:hAnsi="Times New Roman" w:cs="Times New Roman"/>
                    </w:rPr>
                  </w:pPr>
                  <w:r w:rsidRPr="00110B06">
                    <w:rPr>
                      <w:rFonts w:ascii="Times New Roman" w:eastAsia="Times New Roman" w:hAnsi="Times New Roman" w:cs="Times New Roman"/>
                    </w:rPr>
                    <w:pict>
                      <v:rect id="_x0000_i1025" style="width:468pt;height:.75pt" o:hralign="center" o:hrstd="t" o:hr="t" fillcolor="#a0a0a0" stroked="f"/>
                    </w:pict>
                  </w:r>
                </w:p>
              </w:tc>
            </w:tr>
            <w:tr w:rsidR="005A1D97" w:rsidRPr="00634963" w:rsidTr="005A1D97">
              <w:trPr>
                <w:tblCellSpacing w:w="0" w:type="dxa"/>
                <w:jc w:val="center"/>
              </w:trPr>
              <w:tc>
                <w:tcPr>
                  <w:tcW w:w="0" w:type="auto"/>
                  <w:gridSpan w:val="2"/>
                  <w:shd w:val="clear" w:color="auto" w:fill="FFFFFF" w:themeFill="background1"/>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Minutes of Meeting</w:t>
                  </w:r>
                </w:p>
              </w:tc>
            </w:tr>
            <w:tr w:rsidR="005A1D97" w:rsidRPr="00634963" w:rsidTr="005A1D97">
              <w:trPr>
                <w:tblCellSpacing w:w="0" w:type="dxa"/>
                <w:jc w:val="center"/>
              </w:trPr>
              <w:tc>
                <w:tcPr>
                  <w:tcW w:w="0" w:type="auto"/>
                  <w:gridSpan w:val="2"/>
                  <w:shd w:val="clear" w:color="auto" w:fill="FFFFFF" w:themeFill="background1"/>
                  <w:vAlign w:val="center"/>
                  <w:hideMark/>
                </w:tcPr>
                <w:tbl>
                  <w:tblPr>
                    <w:tblW w:w="1031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35"/>
                    <w:gridCol w:w="3345"/>
                    <w:gridCol w:w="1914"/>
                    <w:gridCol w:w="2869"/>
                    <w:gridCol w:w="749"/>
                  </w:tblGrid>
                  <w:tr w:rsidR="005A1D97" w:rsidRPr="00634963" w:rsidTr="005A1D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b/>
                            <w:bCs/>
                          </w:rPr>
                        </w:pPr>
                        <w:r w:rsidRPr="00634963">
                          <w:rPr>
                            <w:rFonts w:ascii="Times New Roman" w:eastAsia="Times New Roman" w:hAnsi="Times New Roman" w:cs="Times New Roman"/>
                            <w:b/>
                            <w:bCs/>
                          </w:rPr>
                          <w:t>Schedule of Meeting</w:t>
                        </w:r>
                      </w:p>
                    </w:tc>
                    <w:tc>
                      <w:tcPr>
                        <w:tcW w:w="4304" w:type="pct"/>
                        <w:gridSpan w:val="4"/>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10/10/2019 [02:30 To 03:30] | 193 | IQAC | IQAC Meeting</w:t>
                        </w:r>
                      </w:p>
                    </w:tc>
                  </w:tr>
                  <w:tr w:rsidR="005A1D97" w:rsidRPr="00634963" w:rsidTr="005A1D97">
                    <w:trPr>
                      <w:tblCellSpacing w:w="0" w:type="dxa"/>
                    </w:trPr>
                    <w:tc>
                      <w:tcPr>
                        <w:tcW w:w="696"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b/>
                            <w:bCs/>
                          </w:rPr>
                        </w:pPr>
                        <w:r w:rsidRPr="00634963">
                          <w:rPr>
                            <w:rFonts w:ascii="Times New Roman" w:eastAsia="Times New Roman" w:hAnsi="Times New Roman" w:cs="Times New Roman"/>
                            <w:b/>
                            <w:bCs/>
                          </w:rPr>
                          <w:t>No.</w:t>
                        </w:r>
                      </w:p>
                    </w:tc>
                    <w:tc>
                      <w:tcPr>
                        <w:tcW w:w="1622"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193</w:t>
                        </w:r>
                      </w:p>
                    </w:tc>
                    <w:tc>
                      <w:tcPr>
                        <w:tcW w:w="928"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b/>
                            <w:bCs/>
                          </w:rPr>
                        </w:pPr>
                        <w:r w:rsidRPr="00634963">
                          <w:rPr>
                            <w:rFonts w:ascii="Times New Roman" w:eastAsia="Times New Roman" w:hAnsi="Times New Roman" w:cs="Times New Roman"/>
                            <w:b/>
                            <w:bCs/>
                          </w:rPr>
                          <w:t>Entry Date</w:t>
                        </w:r>
                      </w:p>
                    </w:tc>
                    <w:tc>
                      <w:tcPr>
                        <w:tcW w:w="1391"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13/10/2019</w:t>
                        </w:r>
                      </w:p>
                    </w:tc>
                    <w:tc>
                      <w:tcPr>
                        <w:tcW w:w="363" w:type="pct"/>
                        <w:vAlign w:val="center"/>
                        <w:hideMark/>
                      </w:tcPr>
                      <w:p w:rsidR="005A1D97" w:rsidRPr="00634963" w:rsidRDefault="005A1D97" w:rsidP="005A1D97">
                        <w:pPr>
                          <w:spacing w:after="0" w:line="240" w:lineRule="auto"/>
                          <w:rPr>
                            <w:rFonts w:ascii="Times New Roman" w:eastAsia="Times New Roman" w:hAnsi="Times New Roman" w:cs="Times New Roman"/>
                          </w:rPr>
                        </w:pPr>
                      </w:p>
                    </w:tc>
                  </w:tr>
                  <w:tr w:rsidR="005A1D97" w:rsidRPr="00634963" w:rsidTr="005A1D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b/>
                            <w:bCs/>
                          </w:rPr>
                        </w:pPr>
                        <w:r w:rsidRPr="00634963">
                          <w:rPr>
                            <w:rFonts w:ascii="Times New Roman" w:eastAsia="Times New Roman" w:hAnsi="Times New Roman" w:cs="Times New Roman"/>
                            <w:b/>
                            <w:bCs/>
                          </w:rPr>
                          <w:t>Meeting Tag(s)</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IQAC</w:t>
                        </w:r>
                      </w:p>
                    </w:tc>
                    <w:tc>
                      <w:tcPr>
                        <w:tcW w:w="928"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b/>
                            <w:bCs/>
                          </w:rPr>
                        </w:pPr>
                        <w:r w:rsidRPr="00634963">
                          <w:rPr>
                            <w:rFonts w:ascii="Times New Roman" w:eastAsia="Times New Roman" w:hAnsi="Times New Roman" w:cs="Times New Roman"/>
                            <w:b/>
                            <w:bCs/>
                          </w:rPr>
                          <w:t>Meeting Date</w:t>
                        </w:r>
                        <w:r w:rsidRPr="00634963">
                          <w:rPr>
                            <w:rFonts w:ascii="Times New Roman" w:eastAsia="Times New Roman" w:hAnsi="Times New Roman" w:cs="Times New Roman"/>
                            <w:b/>
                            <w:bCs/>
                          </w:rPr>
                          <w:br/>
                          <w:t>Time(HH:MM)</w:t>
                        </w:r>
                      </w:p>
                    </w:tc>
                    <w:tc>
                      <w:tcPr>
                        <w:tcW w:w="1391"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10/10/2019</w:t>
                        </w:r>
                        <w:r w:rsidRPr="00634963">
                          <w:rPr>
                            <w:rFonts w:ascii="Times New Roman" w:eastAsia="Times New Roman" w:hAnsi="Times New Roman" w:cs="Times New Roman"/>
                          </w:rPr>
                          <w:br/>
                          <w:t>02:30 To 03:30</w:t>
                        </w:r>
                      </w:p>
                    </w:tc>
                    <w:tc>
                      <w:tcPr>
                        <w:tcW w:w="363" w:type="pct"/>
                        <w:vAlign w:val="center"/>
                        <w:hideMark/>
                      </w:tcPr>
                      <w:p w:rsidR="005A1D97" w:rsidRPr="00634963" w:rsidRDefault="005A1D97" w:rsidP="005A1D97">
                        <w:pPr>
                          <w:spacing w:after="0" w:line="240" w:lineRule="auto"/>
                          <w:rPr>
                            <w:rFonts w:ascii="Times New Roman" w:eastAsia="Times New Roman" w:hAnsi="Times New Roman" w:cs="Times New Roman"/>
                          </w:rPr>
                        </w:pPr>
                      </w:p>
                    </w:tc>
                  </w:tr>
                  <w:tr w:rsidR="005A1D97" w:rsidRPr="00634963" w:rsidTr="005A1D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b/>
                            <w:bCs/>
                          </w:rPr>
                        </w:pPr>
                        <w:r w:rsidRPr="00634963">
                          <w:rPr>
                            <w:rFonts w:ascii="Times New Roman" w:eastAsia="Times New Roman" w:hAnsi="Times New Roman" w:cs="Times New Roman"/>
                            <w:b/>
                            <w:bCs/>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UJIRE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b/>
                            <w:bCs/>
                          </w:rPr>
                        </w:pPr>
                        <w:r w:rsidRPr="00634963">
                          <w:rPr>
                            <w:rFonts w:ascii="Times New Roman" w:eastAsia="Times New Roman" w:hAnsi="Times New Roman" w:cs="Times New Roman"/>
                            <w:b/>
                            <w:bCs/>
                          </w:rPr>
                          <w:t>Venue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IQAC Discussion Room</w:t>
                        </w:r>
                      </w:p>
                    </w:tc>
                    <w:tc>
                      <w:tcPr>
                        <w:tcW w:w="363" w:type="pct"/>
                        <w:vAlign w:val="center"/>
                        <w:hideMark/>
                      </w:tcPr>
                      <w:p w:rsidR="005A1D97" w:rsidRPr="00634963" w:rsidRDefault="005A1D97" w:rsidP="005A1D97">
                        <w:pPr>
                          <w:spacing w:after="0" w:line="240" w:lineRule="auto"/>
                          <w:rPr>
                            <w:rFonts w:ascii="Times New Roman" w:eastAsia="Times New Roman" w:hAnsi="Times New Roman" w:cs="Times New Roman"/>
                          </w:rPr>
                        </w:pPr>
                      </w:p>
                    </w:tc>
                  </w:tr>
                  <w:tr w:rsidR="005A1D97" w:rsidRPr="00634963" w:rsidTr="005A1D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b/>
                            <w:bCs/>
                          </w:rPr>
                        </w:pPr>
                        <w:r w:rsidRPr="00634963">
                          <w:rPr>
                            <w:rFonts w:ascii="Times New Roman" w:eastAsia="Times New Roman" w:hAnsi="Times New Roman" w:cs="Times New Roman"/>
                            <w:b/>
                            <w:bCs/>
                          </w:rPr>
                          <w:t>Subject</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IQAC Meeting</w:t>
                        </w:r>
                      </w:p>
                    </w:tc>
                    <w:tc>
                      <w:tcPr>
                        <w:tcW w:w="363" w:type="pct"/>
                        <w:vAlign w:val="center"/>
                        <w:hideMark/>
                      </w:tcPr>
                      <w:p w:rsidR="005A1D97" w:rsidRPr="00634963" w:rsidRDefault="005A1D97" w:rsidP="005A1D97">
                        <w:pPr>
                          <w:spacing w:after="0" w:line="240" w:lineRule="auto"/>
                          <w:rPr>
                            <w:rFonts w:ascii="Times New Roman" w:eastAsia="Times New Roman" w:hAnsi="Times New Roman" w:cs="Times New Roman"/>
                          </w:rPr>
                        </w:pPr>
                      </w:p>
                    </w:tc>
                  </w:tr>
                  <w:tr w:rsidR="005A1D97" w:rsidRPr="00634963" w:rsidTr="005A1D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b/>
                            <w:bCs/>
                          </w:rPr>
                        </w:pPr>
                        <w:r w:rsidRPr="00634963">
                          <w:rPr>
                            <w:rFonts w:ascii="Times New Roman" w:eastAsia="Times New Roman" w:hAnsi="Times New Roman" w:cs="Times New Roman"/>
                            <w:b/>
                            <w:bCs/>
                          </w:rPr>
                          <w:t>Meeting Convened By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Employee  - K. SHANKARANARAYANA [DEGPER09]</w:t>
                        </w:r>
                      </w:p>
                    </w:tc>
                    <w:tc>
                      <w:tcPr>
                        <w:tcW w:w="363" w:type="pct"/>
                        <w:vAlign w:val="center"/>
                        <w:hideMark/>
                      </w:tcPr>
                      <w:p w:rsidR="005A1D97" w:rsidRPr="00634963" w:rsidRDefault="005A1D97" w:rsidP="005A1D97">
                        <w:pPr>
                          <w:spacing w:after="0" w:line="240" w:lineRule="auto"/>
                          <w:rPr>
                            <w:rFonts w:ascii="Times New Roman" w:eastAsia="Times New Roman" w:hAnsi="Times New Roman" w:cs="Times New Roman"/>
                          </w:rPr>
                        </w:pPr>
                      </w:p>
                    </w:tc>
                  </w:tr>
                  <w:tr w:rsidR="005A1D97" w:rsidRPr="00634963" w:rsidTr="005A1D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b/>
                            <w:bCs/>
                          </w:rPr>
                        </w:pPr>
                        <w:r w:rsidRPr="00634963">
                          <w:rPr>
                            <w:rFonts w:ascii="Times New Roman" w:eastAsia="Times New Roman" w:hAnsi="Times New Roman" w:cs="Times New Roman"/>
                            <w:b/>
                            <w:bCs/>
                          </w:rPr>
                          <w:t>Remarks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Rescheduled date of the meeting</w:t>
                        </w:r>
                      </w:p>
                    </w:tc>
                    <w:tc>
                      <w:tcPr>
                        <w:tcW w:w="363" w:type="pct"/>
                        <w:vAlign w:val="center"/>
                        <w:hideMark/>
                      </w:tcPr>
                      <w:p w:rsidR="005A1D97" w:rsidRPr="00634963" w:rsidRDefault="005A1D97" w:rsidP="005A1D97">
                        <w:pPr>
                          <w:spacing w:after="0" w:line="240" w:lineRule="auto"/>
                          <w:rPr>
                            <w:rFonts w:ascii="Times New Roman" w:eastAsia="Times New Roman" w:hAnsi="Times New Roman" w:cs="Times New Roman"/>
                          </w:rPr>
                        </w:pPr>
                      </w:p>
                    </w:tc>
                  </w:tr>
                </w:tbl>
                <w:p w:rsidR="005A1D97" w:rsidRPr="00634963" w:rsidRDefault="005A1D97" w:rsidP="005A1D97">
                  <w:pPr>
                    <w:spacing w:after="0" w:line="240" w:lineRule="auto"/>
                    <w:rPr>
                      <w:rFonts w:ascii="Times New Roman" w:eastAsia="Times New Roman" w:hAnsi="Times New Roman" w:cs="Times New Roma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31"/>
                    <w:gridCol w:w="9281"/>
                  </w:tblGrid>
                  <w:tr w:rsidR="005A1D97" w:rsidRPr="00634963">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People</w:t>
                        </w:r>
                        <w:r w:rsidRPr="00634963">
                          <w:rPr>
                            <w:rFonts w:ascii="Times New Roman" w:eastAsia="Times New Roman" w:hAnsi="Times New Roman" w:cs="Times New Roman"/>
                            <w:b/>
                            <w:bCs/>
                          </w:rPr>
                          <w:br/>
                          <w:t>Present</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65"/>
                          <w:gridCol w:w="1147"/>
                          <w:gridCol w:w="6163"/>
                          <w:gridCol w:w="1300"/>
                        </w:tblGrid>
                        <w:tr w:rsidR="005A1D97" w:rsidRPr="00634963">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Sl. No.</w:t>
                              </w:r>
                            </w:p>
                          </w:tc>
                          <w:tc>
                            <w:tcPr>
                              <w:tcW w:w="500" w:type="pct"/>
                              <w:tcBorders>
                                <w:top w:val="outset" w:sz="6" w:space="0" w:color="auto"/>
                                <w:left w:val="outset" w:sz="6" w:space="0" w:color="auto"/>
                                <w:bottom w:val="outset" w:sz="6" w:space="0" w:color="auto"/>
                                <w:right w:val="outset" w:sz="6" w:space="0" w:color="auto"/>
                              </w:tcBorders>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Type</w:t>
                              </w:r>
                            </w:p>
                          </w:tc>
                          <w:tc>
                            <w:tcPr>
                              <w:tcW w:w="0" w:type="auto"/>
                              <w:tcBorders>
                                <w:top w:val="outset" w:sz="6" w:space="0" w:color="auto"/>
                                <w:left w:val="outset" w:sz="6" w:space="0" w:color="auto"/>
                                <w:bottom w:val="outset" w:sz="6" w:space="0" w:color="auto"/>
                                <w:right w:val="outset" w:sz="6" w:space="0" w:color="auto"/>
                              </w:tcBorders>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Name</w:t>
                              </w:r>
                            </w:p>
                          </w:tc>
                          <w:tc>
                            <w:tcPr>
                              <w:tcW w:w="750" w:type="pct"/>
                              <w:tcBorders>
                                <w:top w:val="outset" w:sz="6" w:space="0" w:color="auto"/>
                                <w:left w:val="outset" w:sz="6" w:space="0" w:color="auto"/>
                                <w:bottom w:val="outset" w:sz="6" w:space="0" w:color="auto"/>
                                <w:right w:val="outset" w:sz="6" w:space="0" w:color="auto"/>
                              </w:tcBorders>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Role</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YASHOVARMA B [HOUM003] SECRETARY TO THE SOCIETY - SDMESHO</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Advisor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S.SATHEESCHANDRA [DEGT001]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CHAIRMAN</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SAMPATH KUMAR B.P [DEG-PER-19]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SHANTHIPRAKASH [DEGPER03]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DR. P.N. UDAYACHANDRA [DEG-PER-11]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DR. A.JAYAKUMAR SHETTY [DEG-PER-14]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AJOY KOMBRABAIL [DEG-PER-17]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SHASHISHEKAR N. KAKATHKAR [DEGPER04]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SHALIP KUMARY [DEGPER08]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DR.P.VISHWANATH [DEGPER05]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SHRIDHARA N.BHATTA [DEG-PER-23]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BHASKAR HEGDE [DEG-PER-26] ASSISTANT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B. GANESH NAYAK [DEGPER11]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YUVARAJA POOVANI [DEGPERNT01] OFFICE SUPERINTENDENT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366565"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366565">
                                <w:rPr>
                                  <w:rFonts w:ascii="Courier New" w:eastAsia="Times New Roman" w:hAnsi="Courier New" w:cs="Courier New"/>
                                </w:rPr>
                                <w:t>JOSEPH N M []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Student</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SAMANVITHA [SOORYANARAYANAU] [181568] PG M.COM | 3RD SEM | 3RD SEM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Student</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SAIDEEP SHIRISH BHAT [170351] PHY.CHEM.MATHS | 5TH SEM | 5 SEM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K. SHANKARANARAYANA [DEGPER09] ASSISTANT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bl>
                      <w:p w:rsidR="005A1D97" w:rsidRPr="00634963" w:rsidRDefault="005A1D97" w:rsidP="005A1D97">
                        <w:pPr>
                          <w:spacing w:after="0" w:line="240" w:lineRule="auto"/>
                          <w:rPr>
                            <w:rFonts w:ascii="Times New Roman" w:eastAsia="Times New Roman" w:hAnsi="Times New Roman" w:cs="Times New Roman"/>
                          </w:rPr>
                        </w:pP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b/>
                            <w:bCs/>
                          </w:rPr>
                        </w:pPr>
                        <w:proofErr w:type="spellStart"/>
                        <w:r w:rsidRPr="00634963">
                          <w:rPr>
                            <w:rFonts w:ascii="Times New Roman" w:eastAsia="Times New Roman" w:hAnsi="Times New Roman" w:cs="Times New Roman"/>
                            <w:b/>
                            <w:bCs/>
                          </w:rPr>
                          <w:lastRenderedPageBreak/>
                          <w:t>EMailIDs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2001C" w:rsidRPr="0042001C" w:rsidRDefault="005A1D97" w:rsidP="0042001C">
                        <w:pPr>
                          <w:shd w:val="clear" w:color="auto" w:fill="FFFFFF"/>
                          <w:spacing w:after="0" w:line="250" w:lineRule="atLeast"/>
                          <w:rPr>
                            <w:rFonts w:ascii="Helvetica" w:eastAsia="Times New Roman" w:hAnsi="Helvetica" w:cs="Helvetica"/>
                            <w:color w:val="3C4043"/>
                          </w:rPr>
                        </w:pPr>
                        <w:r w:rsidRPr="00634963">
                          <w:rPr>
                            <w:rFonts w:ascii="Times New Roman" w:eastAsia="Times New Roman" w:hAnsi="Times New Roman" w:cs="Times New Roman"/>
                          </w:rPr>
                          <w:t>yashovarma@hotmail.com, ssatheeshchandra@rediffmail.com, ssatheeshchandra@sdmcujire.</w:t>
                        </w:r>
                        <w:r w:rsidR="00326538">
                          <w:rPr>
                            <w:rFonts w:ascii="Times New Roman" w:eastAsia="Times New Roman" w:hAnsi="Times New Roman" w:cs="Times New Roman"/>
                          </w:rPr>
                          <w:t>in</w:t>
                        </w:r>
                        <w:r w:rsidRPr="00634963">
                          <w:rPr>
                            <w:rFonts w:ascii="Times New Roman" w:eastAsia="Times New Roman" w:hAnsi="Times New Roman" w:cs="Times New Roman"/>
                          </w:rPr>
                          <w:t>, bpsampathkumar@gmail.com, bpsampath@sdmcujire.in, jshanthiprakash@yahoo.com, spnerenki@sdmcujire.in, ucpn@yahoo.com, ucpn@sdmcujire.in, ajkshetty@rediffmail.com, ajkshetty@sdmcujire.in, ajoy37@rediff.com, ajoy@sdmcujire.in, snkakathkar@gmail.com, snkakathkar@sdmcujire.in, shalip@rediffmail.com, shalip@sdmcujire.in, drvishwanathap@rediffmail.com, drvishwanathap@sdmcujire.in, sbujire@rediffmail.com, sbujire@sdmcujire.in, bhegdeujire@gmail.com, bhegde@sdmcujire.in, bganeshnayak@gmail.com, poovani3333@gmail.com, ssamanvi64@gmail.com, shabhaashya@gmail.com, shabhaashya@sdmcujire.in</w:t>
                        </w:r>
                        <w:r w:rsidR="0042001C" w:rsidRPr="00634963">
                          <w:rPr>
                            <w:rFonts w:ascii="Times New Roman" w:eastAsia="Times New Roman" w:hAnsi="Times New Roman" w:cs="Times New Roman"/>
                          </w:rPr>
                          <w:t>,</w:t>
                        </w:r>
                        <w:r w:rsidR="0042001C" w:rsidRPr="00634963">
                          <w:rPr>
                            <w:rFonts w:ascii="Helvetica" w:eastAsia="Times New Roman" w:hAnsi="Helvetica" w:cs="Helvetica"/>
                            <w:color w:val="3C4043"/>
                          </w:rPr>
                          <w:t xml:space="preserve"> </w:t>
                        </w:r>
                        <w:hyperlink r:id="rId4" w:tgtFrame="_blank" w:history="1">
                          <w:r w:rsidR="0042001C" w:rsidRPr="008815CF">
                            <w:rPr>
                              <w:rFonts w:ascii="Times New Roman" w:eastAsia="Times New Roman" w:hAnsi="Times New Roman" w:cs="Times New Roman"/>
                              <w:color w:val="3C4043"/>
                            </w:rPr>
                            <w:t>ganapayyabhee@gmail.com</w:t>
                          </w:r>
                        </w:hyperlink>
                        <w:r w:rsidR="0042001C" w:rsidRPr="008815CF">
                          <w:rPr>
                            <w:rFonts w:ascii="Times New Roman" w:eastAsia="Times New Roman" w:hAnsi="Times New Roman" w:cs="Times New Roman"/>
                            <w:color w:val="3C4043"/>
                          </w:rPr>
                          <w:t>,</w:t>
                        </w:r>
                        <w:r w:rsidR="0042001C" w:rsidRPr="008815CF">
                          <w:rPr>
                            <w:rFonts w:ascii="Times New Roman" w:hAnsi="Times New Roman" w:cs="Times New Roman"/>
                          </w:rPr>
                          <w:t xml:space="preserve"> </w:t>
                        </w:r>
                        <w:hyperlink r:id="rId5" w:tgtFrame="_blank" w:history="1">
                          <w:r w:rsidR="0042001C" w:rsidRPr="008815CF">
                            <w:rPr>
                              <w:rStyle w:val="Hyperlink"/>
                              <w:rFonts w:ascii="Times New Roman" w:hAnsi="Times New Roman" w:cs="Times New Roman"/>
                              <w:color w:val="1A73E8"/>
                              <w:shd w:val="clear" w:color="auto" w:fill="FFFFFF"/>
                            </w:rPr>
                            <w:t>kumarahegde@sdmcujire.in</w:t>
                          </w:r>
                        </w:hyperlink>
                        <w:r w:rsidR="0042001C" w:rsidRPr="008815CF">
                          <w:rPr>
                            <w:rFonts w:ascii="Times New Roman" w:hAnsi="Times New Roman" w:cs="Times New Roman"/>
                          </w:rPr>
                          <w:t xml:space="preserve">, </w:t>
                        </w:r>
                        <w:hyperlink r:id="rId6" w:tgtFrame="_blank" w:history="1">
                          <w:r w:rsidR="0042001C" w:rsidRPr="008815CF">
                            <w:rPr>
                              <w:rStyle w:val="Hyperlink"/>
                              <w:rFonts w:ascii="Times New Roman" w:hAnsi="Times New Roman" w:cs="Times New Roman"/>
                              <w:color w:val="1A73E8"/>
                              <w:shd w:val="clear" w:color="auto" w:fill="FFFFFF"/>
                            </w:rPr>
                            <w:t>kumarahegde@yahoo.com</w:t>
                          </w:r>
                        </w:hyperlink>
                        <w:r w:rsidR="0042001C" w:rsidRPr="008815CF">
                          <w:rPr>
                            <w:rFonts w:ascii="Times New Roman" w:hAnsi="Times New Roman" w:cs="Times New Roman"/>
                          </w:rPr>
                          <w:t xml:space="preserve">, </w:t>
                        </w:r>
                        <w:hyperlink r:id="rId7" w:tgtFrame="_blank" w:history="1">
                          <w:r w:rsidR="0042001C" w:rsidRPr="008815CF">
                            <w:rPr>
                              <w:rStyle w:val="Hyperlink"/>
                              <w:rFonts w:ascii="Times New Roman" w:hAnsi="Times New Roman" w:cs="Times New Roman"/>
                              <w:color w:val="1A73E8"/>
                              <w:shd w:val="clear" w:color="auto" w:fill="FFFFFF"/>
                            </w:rPr>
                            <w:t>nanda@sdmcujire.in</w:t>
                          </w:r>
                        </w:hyperlink>
                      </w:p>
                      <w:p w:rsidR="005A1D97" w:rsidRPr="00634963" w:rsidRDefault="005A1D97" w:rsidP="005A1D97">
                        <w:pPr>
                          <w:spacing w:after="0" w:line="240" w:lineRule="auto"/>
                          <w:rPr>
                            <w:rFonts w:ascii="Times New Roman" w:eastAsia="Times New Roman" w:hAnsi="Times New Roman" w:cs="Times New Roman"/>
                          </w:rPr>
                        </w:pPr>
                      </w:p>
                    </w:tc>
                  </w:tr>
                  <w:tr w:rsidR="005A1D97" w:rsidRPr="00634963">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People</w:t>
                        </w:r>
                        <w:r w:rsidRPr="00634963">
                          <w:rPr>
                            <w:rFonts w:ascii="Times New Roman" w:eastAsia="Times New Roman" w:hAnsi="Times New Roman" w:cs="Times New Roman"/>
                            <w:b/>
                            <w:bCs/>
                          </w:rPr>
                          <w:br/>
                          <w:t>Absent</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65"/>
                          <w:gridCol w:w="1147"/>
                          <w:gridCol w:w="6163"/>
                          <w:gridCol w:w="1300"/>
                        </w:tblGrid>
                        <w:tr w:rsidR="005A1D97" w:rsidRPr="00634963">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Sl. No.</w:t>
                              </w:r>
                            </w:p>
                          </w:tc>
                          <w:tc>
                            <w:tcPr>
                              <w:tcW w:w="500" w:type="pct"/>
                              <w:tcBorders>
                                <w:top w:val="outset" w:sz="6" w:space="0" w:color="auto"/>
                                <w:left w:val="outset" w:sz="6" w:space="0" w:color="auto"/>
                                <w:bottom w:val="outset" w:sz="6" w:space="0" w:color="auto"/>
                                <w:right w:val="outset" w:sz="6" w:space="0" w:color="auto"/>
                              </w:tcBorders>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Type</w:t>
                              </w:r>
                            </w:p>
                          </w:tc>
                          <w:tc>
                            <w:tcPr>
                              <w:tcW w:w="0" w:type="auto"/>
                              <w:tcBorders>
                                <w:top w:val="outset" w:sz="6" w:space="0" w:color="auto"/>
                                <w:left w:val="outset" w:sz="6" w:space="0" w:color="auto"/>
                                <w:bottom w:val="outset" w:sz="6" w:space="0" w:color="auto"/>
                                <w:right w:val="outset" w:sz="6" w:space="0" w:color="auto"/>
                              </w:tcBorders>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Name</w:t>
                              </w:r>
                            </w:p>
                          </w:tc>
                          <w:tc>
                            <w:tcPr>
                              <w:tcW w:w="750" w:type="pct"/>
                              <w:tcBorders>
                                <w:top w:val="outset" w:sz="6" w:space="0" w:color="auto"/>
                                <w:left w:val="outset" w:sz="6" w:space="0" w:color="auto"/>
                                <w:bottom w:val="outset" w:sz="6" w:space="0" w:color="auto"/>
                                <w:right w:val="outset" w:sz="6" w:space="0" w:color="auto"/>
                              </w:tcBorders>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Role</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B. GANAPAYYA [PGNONPF06] ASSISTANT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KUMARA HEGDE B.A. [DEGPER20]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NANDA KUMARI K.P. [DEGPER06] ASSOCIATE PROFESSOR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r w:rsidR="005A1D97" w:rsidRPr="006349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rPr>
                              </w:pPr>
                              <w:r w:rsidRPr="00634963">
                                <w:rPr>
                                  <w:rFonts w:ascii="Times New Roman" w:eastAsia="Times New Roman" w:hAnsi="Times New Roman" w:cs="Times New Roman"/>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366565"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366565">
                                <w:rPr>
                                  <w:rFonts w:ascii="Courier New" w:eastAsia="Times New Roman" w:hAnsi="Courier New" w:cs="Courier New"/>
                                </w:rPr>
                                <w:t>DHANANJAYA RAO B [DRBK] []  - SDMCOLL</w:t>
                              </w:r>
                            </w:p>
                          </w:tc>
                          <w:tc>
                            <w:tcPr>
                              <w:tcW w:w="0" w:type="auto"/>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r w:rsidRPr="00634963">
                                <w:rPr>
                                  <w:rFonts w:ascii="Courier New" w:eastAsia="Times New Roman" w:hAnsi="Courier New" w:cs="Courier New"/>
                                </w:rPr>
                                <w:t>Member</w:t>
                              </w:r>
                            </w:p>
                          </w:tc>
                        </w:tr>
                      </w:tbl>
                      <w:p w:rsidR="005A1D97" w:rsidRPr="00634963" w:rsidRDefault="005A1D97" w:rsidP="005A1D97">
                        <w:pPr>
                          <w:spacing w:after="0" w:line="240" w:lineRule="auto"/>
                          <w:rPr>
                            <w:rFonts w:ascii="Times New Roman" w:eastAsia="Times New Roman" w:hAnsi="Times New Roman" w:cs="Times New Roman"/>
                          </w:rPr>
                        </w:pPr>
                      </w:p>
                    </w:tc>
                  </w:tr>
                  <w:tr w:rsidR="005A1D97" w:rsidRPr="0063496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4916"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2"/>
                          <w:gridCol w:w="1807"/>
                          <w:gridCol w:w="3607"/>
                          <w:gridCol w:w="4099"/>
                        </w:tblGrid>
                        <w:tr w:rsidR="005A1D97" w:rsidRPr="00634963" w:rsidTr="005A1D97">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Sl.</w:t>
                              </w:r>
                            </w:p>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No.</w:t>
                              </w:r>
                            </w:p>
                          </w:tc>
                          <w:tc>
                            <w:tcPr>
                              <w:tcW w:w="892"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Agenda</w:t>
                              </w:r>
                            </w:p>
                          </w:tc>
                          <w:tc>
                            <w:tcPr>
                              <w:tcW w:w="1800"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Minutes</w:t>
                              </w:r>
                            </w:p>
                          </w:tc>
                          <w:tc>
                            <w:tcPr>
                              <w:tcW w:w="2045"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jc w:val="center"/>
                                <w:rPr>
                                  <w:rFonts w:ascii="Times New Roman" w:eastAsia="Times New Roman" w:hAnsi="Times New Roman" w:cs="Times New Roman"/>
                                  <w:b/>
                                  <w:bCs/>
                                </w:rPr>
                              </w:pPr>
                              <w:r w:rsidRPr="00634963">
                                <w:rPr>
                                  <w:rFonts w:ascii="Times New Roman" w:eastAsia="Times New Roman" w:hAnsi="Times New Roman" w:cs="Times New Roman"/>
                                  <w:b/>
                                  <w:bCs/>
                                </w:rPr>
                                <w:t>Resolutions</w:t>
                              </w:r>
                            </w:p>
                          </w:tc>
                        </w:tr>
                        <w:tr w:rsidR="005A1D97" w:rsidRPr="00634963" w:rsidTr="005A1D97">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1</w:t>
                              </w:r>
                            </w:p>
                          </w:tc>
                          <w:tc>
                            <w:tcPr>
                              <w:tcW w:w="892"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Reading of the minutes of the previous meeting</w:t>
                              </w:r>
                            </w:p>
                          </w:tc>
                          <w:tc>
                            <w:tcPr>
                              <w:tcW w:w="1800"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Prof </w:t>
                              </w:r>
                              <w:proofErr w:type="spellStart"/>
                              <w:r w:rsidRPr="00634963">
                                <w:rPr>
                                  <w:rFonts w:ascii="Courier New" w:eastAsia="Times New Roman" w:hAnsi="Courier New" w:cs="Courier New"/>
                                </w:rPr>
                                <w:t>Satheeshchandra</w:t>
                              </w:r>
                              <w:proofErr w:type="spellEnd"/>
                              <w:r w:rsidRPr="00634963">
                                <w:rPr>
                                  <w:rFonts w:ascii="Courier New" w:eastAsia="Times New Roman" w:hAnsi="Courier New" w:cs="Courier New"/>
                                </w:rPr>
                                <w:t xml:space="preserve"> S welcomed the members and presented the agenda for deliberations. He also presented the minutes of the previous IQAC meeting</w:t>
                              </w:r>
                            </w:p>
                          </w:tc>
                          <w:tc>
                            <w:tcPr>
                              <w:tcW w:w="2045"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Prof </w:t>
                              </w:r>
                              <w:proofErr w:type="spellStart"/>
                              <w:r w:rsidRPr="00634963">
                                <w:rPr>
                                  <w:rFonts w:ascii="Courier New" w:eastAsia="Times New Roman" w:hAnsi="Courier New" w:cs="Courier New"/>
                                </w:rPr>
                                <w:t>Satheeshchandra</w:t>
                              </w:r>
                              <w:proofErr w:type="spellEnd"/>
                              <w:r w:rsidRPr="00634963">
                                <w:rPr>
                                  <w:rFonts w:ascii="Courier New" w:eastAsia="Times New Roman" w:hAnsi="Courier New" w:cs="Courier New"/>
                                </w:rPr>
                                <w:t xml:space="preserve"> S Presented the report of the actions taken on the resolution in the previous meeting. Each and every item was elaborately discussed and the following resolutions were made: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 "NAAC Coordinators to submit steps to be taken under their Criteria in the following format by 25th of October 2019.</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lastRenderedPageBreak/>
                                <w:t xml:space="preserve">Sl.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No.</w:t>
                              </w:r>
                              <w:r w:rsidRPr="00634963">
                                <w:rPr>
                                  <w:rFonts w:ascii="Courier New" w:eastAsia="Times New Roman" w:hAnsi="Courier New" w:cs="Courier New"/>
                                </w:rPr>
                                <w:tab/>
                                <w:t>Key Indicators, Present status,</w:t>
                              </w:r>
                              <w:r w:rsidRPr="00634963">
                                <w:rPr>
                                  <w:rFonts w:ascii="Courier New" w:eastAsia="Times New Roman" w:hAnsi="Courier New" w:cs="Courier New"/>
                                </w:rPr>
                                <w:tab/>
                                <w:t>Proposed Target and timeline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b/>
                              </w:r>
                              <w:r w:rsidRPr="00634963">
                                <w:rPr>
                                  <w:rFonts w:ascii="Courier New" w:eastAsia="Times New Roman" w:hAnsi="Courier New" w:cs="Courier New"/>
                                </w:rPr>
                                <w:tab/>
                              </w:r>
                              <w:r w:rsidRPr="00634963">
                                <w:rPr>
                                  <w:rFonts w:ascii="Courier New" w:eastAsia="Times New Roman" w:hAnsi="Courier New" w:cs="Courier New"/>
                                </w:rPr>
                                <w:tab/>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(Details are to be collected committee/department-wise and then consolidated to prepare the report for the institution)</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2. "Regarding increase in the number of elective papers a committee to be constituted.  The committee will have following tasks: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Orienting the HODs regarding the source of information for introduction of new course (</w:t>
                              </w:r>
                              <w:proofErr w:type="spellStart"/>
                              <w:r w:rsidRPr="00634963">
                                <w:rPr>
                                  <w:rFonts w:ascii="Courier New" w:eastAsia="Times New Roman" w:hAnsi="Courier New" w:cs="Courier New"/>
                                </w:rPr>
                                <w:t>Swayam</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Coursera</w:t>
                              </w:r>
                              <w:proofErr w:type="spellEnd"/>
                              <w:r w:rsidRPr="00634963">
                                <w:rPr>
                                  <w:rFonts w:ascii="Courier New" w:eastAsia="Times New Roman" w:hAnsi="Courier New" w:cs="Courier New"/>
                                </w:rPr>
                                <w:t xml:space="preserve">, </w:t>
                              </w:r>
                              <w:proofErr w:type="gramStart"/>
                              <w:r w:rsidRPr="00634963">
                                <w:rPr>
                                  <w:rFonts w:ascii="Courier New" w:eastAsia="Times New Roman" w:hAnsi="Courier New" w:cs="Courier New"/>
                                </w:rPr>
                                <w:t>Khan</w:t>
                              </w:r>
                              <w:proofErr w:type="gramEnd"/>
                              <w:r w:rsidRPr="00634963">
                                <w:rPr>
                                  <w:rFonts w:ascii="Courier New" w:eastAsia="Times New Roman" w:hAnsi="Courier New" w:cs="Courier New"/>
                                </w:rPr>
                                <w:t xml:space="preserve"> Academy etc.)</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Selection of programs based on uniqueness, employability, advanced knowledge etc.)</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formed: </w:t>
                              </w:r>
                              <w:proofErr w:type="spellStart"/>
                              <w:r w:rsidRPr="00634963">
                                <w:rPr>
                                  <w:rFonts w:ascii="Courier New" w:eastAsia="Times New Roman" w:hAnsi="Courier New" w:cs="Courier New"/>
                                </w:rPr>
                                <w:t>prof</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Ganesh</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Nayak</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Mrs</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Bojamma</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3. To hold workshop under </w:t>
                              </w:r>
                              <w:proofErr w:type="spellStart"/>
                              <w:r w:rsidRPr="00634963">
                                <w:rPr>
                                  <w:rFonts w:ascii="Courier New" w:eastAsia="Times New Roman" w:hAnsi="Courier New" w:cs="Courier New"/>
                                </w:rPr>
                                <w:t>Paramarsh</w:t>
                              </w:r>
                              <w:proofErr w:type="spellEnd"/>
                              <w:r w:rsidRPr="00634963">
                                <w:rPr>
                                  <w:rFonts w:ascii="Courier New" w:eastAsia="Times New Roman" w:hAnsi="Courier New" w:cs="Courier New"/>
                                </w:rPr>
                                <w:t xml:space="preserve"> before Nov 15, 2019.: Prof. S N </w:t>
                              </w:r>
                              <w:proofErr w:type="spellStart"/>
                              <w:r w:rsidRPr="00634963">
                                <w:rPr>
                                  <w:rFonts w:ascii="Courier New" w:eastAsia="Times New Roman" w:hAnsi="Courier New" w:cs="Courier New"/>
                                </w:rPr>
                                <w:t>Kakathkar</w:t>
                              </w:r>
                              <w:proofErr w:type="spellEnd"/>
                              <w:r w:rsidRPr="00634963">
                                <w:rPr>
                                  <w:rFonts w:ascii="Courier New" w:eastAsia="Times New Roman" w:hAnsi="Courier New" w:cs="Courier New"/>
                                </w:rPr>
                                <w:t xml:space="preserve"> and Dr </w:t>
                              </w:r>
                              <w:proofErr w:type="spellStart"/>
                              <w:r w:rsidRPr="00634963">
                                <w:rPr>
                                  <w:rFonts w:ascii="Courier New" w:eastAsia="Times New Roman" w:hAnsi="Courier New" w:cs="Courier New"/>
                                </w:rPr>
                                <w:t>Shankaranarayan</w:t>
                              </w:r>
                              <w:proofErr w:type="spellEnd"/>
                              <w:r w:rsidRPr="00634963">
                                <w:rPr>
                                  <w:rFonts w:ascii="Courier New" w:eastAsia="Times New Roman" w:hAnsi="Courier New" w:cs="Courier New"/>
                                </w:rPr>
                                <w:t xml:space="preserve"> to plan and </w:t>
                              </w:r>
                              <w:proofErr w:type="spellStart"/>
                              <w:r w:rsidRPr="00634963">
                                <w:rPr>
                                  <w:rFonts w:ascii="Courier New" w:eastAsia="Times New Roman" w:hAnsi="Courier New" w:cs="Courier New"/>
                                </w:rPr>
                                <w:t>organise</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4. To constitute a review committee which will review each and every activity and ensure that it is done in the true spirit and achieved the desired objective.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The above committee will also review write up given by different committees/</w:t>
                              </w:r>
                              <w:proofErr w:type="spellStart"/>
                              <w:r w:rsidRPr="00634963">
                                <w:rPr>
                                  <w:rFonts w:ascii="Courier New" w:eastAsia="Times New Roman" w:hAnsi="Courier New" w:cs="Courier New"/>
                                </w:rPr>
                                <w:t>programmes</w:t>
                              </w:r>
                              <w:proofErr w:type="spellEnd"/>
                              <w:r w:rsidRPr="00634963">
                                <w:rPr>
                                  <w:rFonts w:ascii="Courier New" w:eastAsia="Times New Roman" w:hAnsi="Courier New" w:cs="Courier New"/>
                                </w:rPr>
                                <w: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 Committee constituted: All Deans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5. Institutional policy drafting committee to prepare </w:t>
                              </w:r>
                              <w:r w:rsidRPr="00634963">
                                <w:rPr>
                                  <w:rFonts w:ascii="Courier New" w:eastAsia="Times New Roman" w:hAnsi="Courier New" w:cs="Courier New"/>
                                </w:rPr>
                                <w:lastRenderedPageBreak/>
                                <w:t>a list of policies to be framed and plan for drafting policies in whichever area it is not done.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Committee constituted: Registrars and Deans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6. To identify the coordinator for implementation of Plagiarism software.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Coordinator: Dr. </w:t>
                              </w:r>
                              <w:proofErr w:type="spellStart"/>
                              <w:r w:rsidRPr="00634963">
                                <w:rPr>
                                  <w:rFonts w:ascii="Courier New" w:eastAsia="Times New Roman" w:hAnsi="Courier New" w:cs="Courier New"/>
                                </w:rPr>
                                <w:t>Murugananda</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7. Areas for FDPs to be identified and based on the need suitable arrangements to be made.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Faculty Development Committee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8. Appraisal system to be introduced for non-teaching staff also.</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Faculty in charge: Dr. Rajesh TS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9. Academic and administrative audit system to be continued and during the current </w:t>
                              </w:r>
                              <w:proofErr w:type="spellStart"/>
                              <w:r w:rsidRPr="00634963">
                                <w:rPr>
                                  <w:rFonts w:ascii="Courier New" w:eastAsia="Times New Roman" w:hAnsi="Courier New" w:cs="Courier New"/>
                                </w:rPr>
                                <w:t>year</w:t>
                              </w:r>
                              <w:proofErr w:type="gramStart"/>
                              <w:r w:rsidRPr="00634963">
                                <w:rPr>
                                  <w:rFonts w:ascii="Courier New" w:eastAsia="Times New Roman" w:hAnsi="Courier New" w:cs="Courier New"/>
                                </w:rPr>
                                <w:t>?s</w:t>
                              </w:r>
                              <w:proofErr w:type="spellEnd"/>
                              <w:proofErr w:type="gramEnd"/>
                              <w:r w:rsidRPr="00634963">
                                <w:rPr>
                                  <w:rFonts w:ascii="Courier New" w:eastAsia="Times New Roman" w:hAnsi="Courier New" w:cs="Courier New"/>
                                </w:rPr>
                                <w:t xml:space="preserve"> audit, compliance to previous observations is to be one of the items for review.</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IQAC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10. Those who wish to make data entries outside the campus may collect required IP address and the procedure from Ms. Lydia.</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11.. Perspective plan and road map is to be done keeping institutional growth and progress in mind-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IQAC Coordinators in consultation with the secretary</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12. Necessary steps to be taken to register Alumni Association and strengthen it.  The proposed project of Alumni Association is to be reviewed and steps to be taken to take </w:t>
                              </w:r>
                              <w:r w:rsidRPr="00634963">
                                <w:rPr>
                                  <w:rFonts w:ascii="Courier New" w:eastAsia="Times New Roman" w:hAnsi="Courier New" w:cs="Courier New"/>
                                </w:rPr>
                                <w:lastRenderedPageBreak/>
                                <w:t>it forward. The committee is to initiate the process and report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Alumni committee to take immediate steps- </w:t>
                              </w:r>
                              <w:proofErr w:type="spellStart"/>
                              <w:r w:rsidRPr="00634963">
                                <w:rPr>
                                  <w:rFonts w:ascii="Courier New" w:eastAsia="Times New Roman" w:hAnsi="Courier New" w:cs="Courier New"/>
                                </w:rPr>
                                <w:t>Mr</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Shailesh</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13. EERPMS has a provision for entering unit-wise multiple choice questions and self-generation of question papers.  All the departments to update this module so that during every examination, questions need not be collected from the departments.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All the HODs to take steps in this regard</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14. Immediate steps to be taken for getting research center status and establishment of instrumentation centre.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Research committee- Dr </w:t>
                              </w:r>
                              <w:proofErr w:type="spellStart"/>
                              <w:r w:rsidRPr="00634963">
                                <w:rPr>
                                  <w:rFonts w:ascii="Courier New" w:eastAsia="Times New Roman" w:hAnsi="Courier New" w:cs="Courier New"/>
                                </w:rPr>
                                <w:t>Ganapayya</w:t>
                              </w:r>
                              <w:proofErr w:type="spellEnd"/>
                              <w:r w:rsidRPr="00634963">
                                <w:rPr>
                                  <w:rFonts w:ascii="Courier New" w:eastAsia="Times New Roman" w:hAnsi="Courier New" w:cs="Courier New"/>
                                </w:rPr>
                                <w:t xml:space="preserve"> B</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15. Mechanism to review extent of learning of students is to be derived based on course outcomes and program outcomes.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Coordinators: Dr. </w:t>
                              </w:r>
                              <w:proofErr w:type="spellStart"/>
                              <w:r w:rsidRPr="00634963">
                                <w:rPr>
                                  <w:rFonts w:ascii="Courier New" w:eastAsia="Times New Roman" w:hAnsi="Courier New" w:cs="Courier New"/>
                                </w:rPr>
                                <w:t>Ganaraj</w:t>
                              </w:r>
                              <w:proofErr w:type="spellEnd"/>
                              <w:r w:rsidRPr="00634963">
                                <w:rPr>
                                  <w:rFonts w:ascii="Courier New" w:eastAsia="Times New Roman" w:hAnsi="Courier New" w:cs="Courier New"/>
                                </w:rPr>
                                <w:t xml:space="preserve">, and Dr. </w:t>
                              </w:r>
                              <w:proofErr w:type="spellStart"/>
                              <w:r w:rsidRPr="00634963">
                                <w:rPr>
                                  <w:rFonts w:ascii="Courier New" w:eastAsia="Times New Roman" w:hAnsi="Courier New" w:cs="Courier New"/>
                                </w:rPr>
                                <w:t>Murugananda</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16. Website committee to report on </w:t>
                              </w:r>
                              <w:proofErr w:type="spellStart"/>
                              <w:r w:rsidRPr="00634963">
                                <w:rPr>
                                  <w:rFonts w:ascii="Courier New" w:eastAsia="Times New Roman" w:hAnsi="Courier New" w:cs="Courier New"/>
                                </w:rPr>
                                <w:t>updation</w:t>
                              </w:r>
                              <w:proofErr w:type="spellEnd"/>
                              <w:r w:rsidRPr="00634963">
                                <w:rPr>
                                  <w:rFonts w:ascii="Courier New" w:eastAsia="Times New Roman" w:hAnsi="Courier New" w:cs="Courier New"/>
                                </w:rPr>
                                <w:t xml:space="preserve"> done on a daily basis to the Principal (can be done through message also, if there is no </w:t>
                              </w:r>
                              <w:proofErr w:type="spellStart"/>
                              <w:r w:rsidRPr="00634963">
                                <w:rPr>
                                  <w:rFonts w:ascii="Courier New" w:eastAsia="Times New Roman" w:hAnsi="Courier New" w:cs="Courier New"/>
                                </w:rPr>
                                <w:t>updation</w:t>
                              </w:r>
                              <w:proofErr w:type="spellEnd"/>
                              <w:r w:rsidRPr="00634963">
                                <w:rPr>
                                  <w:rFonts w:ascii="Courier New" w:eastAsia="Times New Roman" w:hAnsi="Courier New" w:cs="Courier New"/>
                                </w:rPr>
                                <w:t>- no activity)</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roofErr w:type="spellStart"/>
                              <w:r w:rsidRPr="00634963">
                                <w:rPr>
                                  <w:rFonts w:ascii="Courier New" w:eastAsia="Times New Roman" w:hAnsi="Courier New" w:cs="Courier New"/>
                                </w:rPr>
                                <w:t>PRof.</w:t>
                              </w:r>
                              <w:proofErr w:type="spellEnd"/>
                              <w:r w:rsidRPr="00634963">
                                <w:rPr>
                                  <w:rFonts w:ascii="Courier New" w:eastAsia="Times New Roman" w:hAnsi="Courier New" w:cs="Courier New"/>
                                </w:rPr>
                                <w:t xml:space="preserve"> Nanda </w:t>
                              </w:r>
                              <w:proofErr w:type="spellStart"/>
                              <w:r w:rsidRPr="00634963">
                                <w:rPr>
                                  <w:rFonts w:ascii="Courier New" w:eastAsia="Times New Roman" w:hAnsi="Courier New" w:cs="Courier New"/>
                                </w:rPr>
                                <w:t>Kumari</w:t>
                              </w:r>
                              <w:proofErr w:type="spellEnd"/>
                              <w:r w:rsidRPr="00634963">
                                <w:rPr>
                                  <w:rFonts w:ascii="Courier New" w:eastAsia="Times New Roman" w:hAnsi="Courier New" w:cs="Courier New"/>
                                </w:rPr>
                                <w:t xml:space="preserve"> and </w:t>
                              </w:r>
                              <w:proofErr w:type="spellStart"/>
                              <w:r w:rsidRPr="00634963">
                                <w:rPr>
                                  <w:rFonts w:ascii="Courier New" w:eastAsia="Times New Roman" w:hAnsi="Courier New" w:cs="Courier New"/>
                                </w:rPr>
                                <w:t>Nafeesath</w:t>
                              </w:r>
                              <w:proofErr w:type="spellEnd"/>
                              <w:r w:rsidRPr="00634963">
                                <w:rPr>
                                  <w:rFonts w:ascii="Courier New" w:eastAsia="Times New Roman" w:hAnsi="Courier New" w:cs="Courier New"/>
                                </w:rPr>
                                <w:t xml:space="preserve"> to look in to it and report everyday</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17. On discussion with the members of Software Cell, it is learnt that the analysis of evaluation is already sent to Principal’s email-ID.  It is to be verified and necessary steps to be taken to strengthen the weaker areas.  </w:t>
                              </w:r>
                              <w:r w:rsidRPr="00634963">
                                <w:rPr>
                                  <w:rFonts w:ascii="Courier New" w:eastAsia="Times New Roman" w:hAnsi="Courier New" w:cs="Courier New"/>
                                </w:rPr>
                                <w:lastRenderedPageBreak/>
                                <w:t>In case of necessity of manpower for entering previous data in activity module, additional staff for data entry will be provided by the Management.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Campus Audit Committee- Dr </w:t>
                              </w:r>
                              <w:proofErr w:type="spellStart"/>
                              <w:r w:rsidRPr="00634963">
                                <w:rPr>
                                  <w:rFonts w:ascii="Courier New" w:eastAsia="Times New Roman" w:hAnsi="Courier New" w:cs="Courier New"/>
                                </w:rPr>
                                <w:t>Rakesh</w:t>
                              </w:r>
                              <w:proofErr w:type="spellEnd"/>
                              <w:r w:rsidRPr="00634963">
                                <w:rPr>
                                  <w:rFonts w:ascii="Courier New" w:eastAsia="Times New Roman" w:hAnsi="Courier New" w:cs="Courier New"/>
                                </w:rPr>
                                <w:t xml:space="preserve"> TS and </w:t>
                              </w:r>
                              <w:proofErr w:type="spellStart"/>
                              <w:r w:rsidRPr="00634963">
                                <w:rPr>
                                  <w:rFonts w:ascii="Courier New" w:eastAsia="Times New Roman" w:hAnsi="Courier New" w:cs="Courier New"/>
                                </w:rPr>
                                <w:t>Mr</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Pradeep</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18. IQAC meetings are to be conducted on every quarter.</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IQAC Coordinators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19. Listing of all the innovative practices is to be prepared.</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Registrars and Deans to list and arrange for compiled handbook</w:t>
                              </w:r>
                            </w:p>
                          </w:tc>
                        </w:tr>
                        <w:tr w:rsidR="005A1D97" w:rsidRPr="00634963" w:rsidTr="005A1D97">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lastRenderedPageBreak/>
                                <w:t>2</w:t>
                              </w:r>
                            </w:p>
                          </w:tc>
                          <w:tc>
                            <w:tcPr>
                              <w:tcW w:w="892"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Action Taken Report</w:t>
                              </w:r>
                            </w:p>
                          </w:tc>
                          <w:tc>
                            <w:tcPr>
                              <w:tcW w:w="1800"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Prof </w:t>
                              </w:r>
                              <w:proofErr w:type="spellStart"/>
                              <w:r w:rsidRPr="00634963">
                                <w:rPr>
                                  <w:rFonts w:ascii="Courier New" w:eastAsia="Times New Roman" w:hAnsi="Courier New" w:cs="Courier New"/>
                                </w:rPr>
                                <w:t>Satheeshchandra</w:t>
                              </w:r>
                              <w:proofErr w:type="spellEnd"/>
                              <w:r w:rsidRPr="00634963">
                                <w:rPr>
                                  <w:rFonts w:ascii="Courier New" w:eastAsia="Times New Roman" w:hAnsi="Courier New" w:cs="Courier New"/>
                                </w:rPr>
                                <w:t xml:space="preserve"> S Presented the report of the actions taken on the resolution in the previous meeting. Each and every item was elaborately discussed and the following resolutions were made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 "NAAC Coordinators to submit steps to be taken under their Criteria in the following format by 25th of October 2019.</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Sl.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No.</w:t>
                              </w:r>
                              <w:r w:rsidRPr="00634963">
                                <w:rPr>
                                  <w:rFonts w:ascii="Courier New" w:eastAsia="Times New Roman" w:hAnsi="Courier New" w:cs="Courier New"/>
                                </w:rPr>
                                <w:tab/>
                                <w:t>Key Indicators, Present status, Proposed Target and timeline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b/>
                              </w:r>
                              <w:r w:rsidRPr="00634963">
                                <w:rPr>
                                  <w:rFonts w:ascii="Courier New" w:eastAsia="Times New Roman" w:hAnsi="Courier New" w:cs="Courier New"/>
                                </w:rPr>
                                <w:tab/>
                              </w:r>
                              <w:r w:rsidRPr="00634963">
                                <w:rPr>
                                  <w:rFonts w:ascii="Courier New" w:eastAsia="Times New Roman" w:hAnsi="Courier New" w:cs="Courier New"/>
                                </w:rPr>
                                <w:tab/>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(Details are to be collected committee/department-wise and then consolidated to prepare the report for the institution)</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2. "Regarding increase in the number of elective </w:t>
                              </w:r>
                              <w:r w:rsidRPr="00634963">
                                <w:rPr>
                                  <w:rFonts w:ascii="Courier New" w:eastAsia="Times New Roman" w:hAnsi="Courier New" w:cs="Courier New"/>
                                </w:rPr>
                                <w:lastRenderedPageBreak/>
                                <w:t>papers a committee to be constituted.  The committee will have following tasks: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Orienting the HODs regarding the source of information for introduction of new course (</w:t>
                              </w:r>
                              <w:proofErr w:type="spellStart"/>
                              <w:r w:rsidRPr="00634963">
                                <w:rPr>
                                  <w:rFonts w:ascii="Courier New" w:eastAsia="Times New Roman" w:hAnsi="Courier New" w:cs="Courier New"/>
                                </w:rPr>
                                <w:t>Swayam</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Coursera</w:t>
                              </w:r>
                              <w:proofErr w:type="spellEnd"/>
                              <w:r w:rsidRPr="00634963">
                                <w:rPr>
                                  <w:rFonts w:ascii="Courier New" w:eastAsia="Times New Roman" w:hAnsi="Courier New" w:cs="Courier New"/>
                                </w:rPr>
                                <w:t xml:space="preserve">, </w:t>
                              </w:r>
                              <w:proofErr w:type="gramStart"/>
                              <w:r w:rsidRPr="00634963">
                                <w:rPr>
                                  <w:rFonts w:ascii="Courier New" w:eastAsia="Times New Roman" w:hAnsi="Courier New" w:cs="Courier New"/>
                                </w:rPr>
                                <w:t>Khan</w:t>
                              </w:r>
                              <w:proofErr w:type="gramEnd"/>
                              <w:r w:rsidRPr="00634963">
                                <w:rPr>
                                  <w:rFonts w:ascii="Courier New" w:eastAsia="Times New Roman" w:hAnsi="Courier New" w:cs="Courier New"/>
                                </w:rPr>
                                <w:t xml:space="preserve"> Academy etc.)</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Selection of programs based on uniqueness, employability, advanced knowledge etc.)</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formed: </w:t>
                              </w:r>
                              <w:proofErr w:type="spellStart"/>
                              <w:r w:rsidRPr="00634963">
                                <w:rPr>
                                  <w:rFonts w:ascii="Courier New" w:eastAsia="Times New Roman" w:hAnsi="Courier New" w:cs="Courier New"/>
                                </w:rPr>
                                <w:t>prof</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Ganesh</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Nayak</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Mrs</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Bojamma</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3. To hold workshop under </w:t>
                              </w:r>
                              <w:proofErr w:type="spellStart"/>
                              <w:r w:rsidRPr="00634963">
                                <w:rPr>
                                  <w:rFonts w:ascii="Courier New" w:eastAsia="Times New Roman" w:hAnsi="Courier New" w:cs="Courier New"/>
                                </w:rPr>
                                <w:t>Paramarsh</w:t>
                              </w:r>
                              <w:proofErr w:type="spellEnd"/>
                              <w:r w:rsidRPr="00634963">
                                <w:rPr>
                                  <w:rFonts w:ascii="Courier New" w:eastAsia="Times New Roman" w:hAnsi="Courier New" w:cs="Courier New"/>
                                </w:rPr>
                                <w:t xml:space="preserve"> before Nov 15, 2019.: Prof. SN </w:t>
                              </w:r>
                              <w:proofErr w:type="spellStart"/>
                              <w:r w:rsidRPr="00634963">
                                <w:rPr>
                                  <w:rFonts w:ascii="Courier New" w:eastAsia="Times New Roman" w:hAnsi="Courier New" w:cs="Courier New"/>
                                </w:rPr>
                                <w:t>Kakathkar</w:t>
                              </w:r>
                              <w:proofErr w:type="spellEnd"/>
                              <w:r w:rsidRPr="00634963">
                                <w:rPr>
                                  <w:rFonts w:ascii="Courier New" w:eastAsia="Times New Roman" w:hAnsi="Courier New" w:cs="Courier New"/>
                                </w:rPr>
                                <w:t xml:space="preserve"> and Dr </w:t>
                              </w:r>
                              <w:proofErr w:type="spellStart"/>
                              <w:r w:rsidRPr="00634963">
                                <w:rPr>
                                  <w:rFonts w:ascii="Courier New" w:eastAsia="Times New Roman" w:hAnsi="Courier New" w:cs="Courier New"/>
                                </w:rPr>
                                <w:t>Shankaranarayan</w:t>
                              </w:r>
                              <w:proofErr w:type="spellEnd"/>
                              <w:r w:rsidRPr="00634963">
                                <w:rPr>
                                  <w:rFonts w:ascii="Courier New" w:eastAsia="Times New Roman" w:hAnsi="Courier New" w:cs="Courier New"/>
                                </w:rPr>
                                <w:t xml:space="preserve"> to plan and </w:t>
                              </w:r>
                              <w:proofErr w:type="spellStart"/>
                              <w:r w:rsidRPr="00634963">
                                <w:rPr>
                                  <w:rFonts w:ascii="Courier New" w:eastAsia="Times New Roman" w:hAnsi="Courier New" w:cs="Courier New"/>
                                </w:rPr>
                                <w:t>organise</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4. To constitute a review committee which will review each and every activity and ensure that it is done in the true spirit and achieved the desired objective.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The above committee will also review write up given by different committees/</w:t>
                              </w:r>
                              <w:proofErr w:type="spellStart"/>
                              <w:r w:rsidRPr="00634963">
                                <w:rPr>
                                  <w:rFonts w:ascii="Courier New" w:eastAsia="Times New Roman" w:hAnsi="Courier New" w:cs="Courier New"/>
                                </w:rPr>
                                <w:t>programmes</w:t>
                              </w:r>
                              <w:proofErr w:type="spellEnd"/>
                              <w:r w:rsidRPr="00634963">
                                <w:rPr>
                                  <w:rFonts w:ascii="Courier New" w:eastAsia="Times New Roman" w:hAnsi="Courier New" w:cs="Courier New"/>
                                </w:rPr>
                                <w: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 Committee constituted: All Deans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5. Institutional policy drafting committee to prepare a list of policies to be framed and plan for drafting policies in whichever area it is not done.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Committee constituted: Registrars and Deans"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6. To identify the coordinator for </w:t>
                              </w:r>
                              <w:r w:rsidRPr="00634963">
                                <w:rPr>
                                  <w:rFonts w:ascii="Courier New" w:eastAsia="Times New Roman" w:hAnsi="Courier New" w:cs="Courier New"/>
                                </w:rPr>
                                <w:lastRenderedPageBreak/>
                                <w:t>implementation of Plagiarism software.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Coordinator: Dr. </w:t>
                              </w:r>
                              <w:proofErr w:type="spellStart"/>
                              <w:r w:rsidRPr="00634963">
                                <w:rPr>
                                  <w:rFonts w:ascii="Courier New" w:eastAsia="Times New Roman" w:hAnsi="Courier New" w:cs="Courier New"/>
                                </w:rPr>
                                <w:t>Murugananda</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7. Areas for FDPs to be identified and based on the need suitable arrangements to be made.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Faculty Development Committee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8. Appraisal system to be introduced for non-teaching staff also.</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Faculty in charge: Dr. Rajesh TS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9. Academic and administrative audit system to be continued and during the current year’s audit, compliance to previous observations is to be one of the items for review.</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IQAC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10. Those who wish to make data entries outside the campus may collect required IP address and the procedure from Ms. Lydia.</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11.. Perspective plan and road map is to be done keeping institutional growth and progress in mind-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IQAC Coordinators in consultation with the secretary</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12. Necessary steps to be taken to register Alumni Association and strengthen it.  The proposed project of Alumni Association is to be reviewed and steps to be taken to take it forward. The committee is to initiate the process </w:t>
                              </w:r>
                              <w:r w:rsidRPr="00634963">
                                <w:rPr>
                                  <w:rFonts w:ascii="Courier New" w:eastAsia="Times New Roman" w:hAnsi="Courier New" w:cs="Courier New"/>
                                </w:rPr>
                                <w:lastRenderedPageBreak/>
                                <w:t>and report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Alumni committee to take immediate steps- </w:t>
                              </w:r>
                              <w:proofErr w:type="spellStart"/>
                              <w:r w:rsidRPr="00634963">
                                <w:rPr>
                                  <w:rFonts w:ascii="Courier New" w:eastAsia="Times New Roman" w:hAnsi="Courier New" w:cs="Courier New"/>
                                </w:rPr>
                                <w:t>Mr</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Shailesh</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13. EERPMS has a provision for entering unit-wise multiple choice questions and self-generation of question papers.  All the departments to update this module so that during every examination, questions need not be collected from the departments.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All the HODs to take steps in this regard</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14. Immediate steps to be taken for getting research center status and establishment of instrumentation centre.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Research committee- Dr </w:t>
                              </w:r>
                              <w:proofErr w:type="spellStart"/>
                              <w:r w:rsidRPr="00634963">
                                <w:rPr>
                                  <w:rFonts w:ascii="Courier New" w:eastAsia="Times New Roman" w:hAnsi="Courier New" w:cs="Courier New"/>
                                </w:rPr>
                                <w:t>Ganapayya</w:t>
                              </w:r>
                              <w:proofErr w:type="spellEnd"/>
                              <w:r w:rsidRPr="00634963">
                                <w:rPr>
                                  <w:rFonts w:ascii="Courier New" w:eastAsia="Times New Roman" w:hAnsi="Courier New" w:cs="Courier New"/>
                                </w:rPr>
                                <w:t xml:space="preserve"> B</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15. Mechanism to review extent of learning of students is to be derived based on course outcomes and program outcomes.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Coordinators: Dr. </w:t>
                              </w:r>
                              <w:proofErr w:type="spellStart"/>
                              <w:r w:rsidRPr="00634963">
                                <w:rPr>
                                  <w:rFonts w:ascii="Courier New" w:eastAsia="Times New Roman" w:hAnsi="Courier New" w:cs="Courier New"/>
                                </w:rPr>
                                <w:t>Ganaraj</w:t>
                              </w:r>
                              <w:proofErr w:type="spellEnd"/>
                              <w:r w:rsidRPr="00634963">
                                <w:rPr>
                                  <w:rFonts w:ascii="Courier New" w:eastAsia="Times New Roman" w:hAnsi="Courier New" w:cs="Courier New"/>
                                </w:rPr>
                                <w:t xml:space="preserve">, and Dr. </w:t>
                              </w:r>
                              <w:proofErr w:type="spellStart"/>
                              <w:r w:rsidRPr="00634963">
                                <w:rPr>
                                  <w:rFonts w:ascii="Courier New" w:eastAsia="Times New Roman" w:hAnsi="Courier New" w:cs="Courier New"/>
                                </w:rPr>
                                <w:t>Murugananda</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16. Website committee to report on </w:t>
                              </w:r>
                              <w:proofErr w:type="spellStart"/>
                              <w:r w:rsidRPr="00634963">
                                <w:rPr>
                                  <w:rFonts w:ascii="Courier New" w:eastAsia="Times New Roman" w:hAnsi="Courier New" w:cs="Courier New"/>
                                </w:rPr>
                                <w:t>updation</w:t>
                              </w:r>
                              <w:proofErr w:type="spellEnd"/>
                              <w:r w:rsidRPr="00634963">
                                <w:rPr>
                                  <w:rFonts w:ascii="Courier New" w:eastAsia="Times New Roman" w:hAnsi="Courier New" w:cs="Courier New"/>
                                </w:rPr>
                                <w:t xml:space="preserve"> done on a daily basis to the Principal (can be done through message also, if there is no </w:t>
                              </w:r>
                              <w:proofErr w:type="spellStart"/>
                              <w:r w:rsidRPr="00634963">
                                <w:rPr>
                                  <w:rFonts w:ascii="Courier New" w:eastAsia="Times New Roman" w:hAnsi="Courier New" w:cs="Courier New"/>
                                </w:rPr>
                                <w:t>updation</w:t>
                              </w:r>
                              <w:proofErr w:type="spellEnd"/>
                              <w:r w:rsidRPr="00634963">
                                <w:rPr>
                                  <w:rFonts w:ascii="Courier New" w:eastAsia="Times New Roman" w:hAnsi="Courier New" w:cs="Courier New"/>
                                </w:rPr>
                                <w:t>- no activity)</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roofErr w:type="spellStart"/>
                              <w:r w:rsidRPr="00634963">
                                <w:rPr>
                                  <w:rFonts w:ascii="Courier New" w:eastAsia="Times New Roman" w:hAnsi="Courier New" w:cs="Courier New"/>
                                </w:rPr>
                                <w:t>PRof.</w:t>
                              </w:r>
                              <w:proofErr w:type="spellEnd"/>
                              <w:r w:rsidRPr="00634963">
                                <w:rPr>
                                  <w:rFonts w:ascii="Courier New" w:eastAsia="Times New Roman" w:hAnsi="Courier New" w:cs="Courier New"/>
                                </w:rPr>
                                <w:t xml:space="preserve"> Nanda </w:t>
                              </w:r>
                              <w:proofErr w:type="spellStart"/>
                              <w:r w:rsidRPr="00634963">
                                <w:rPr>
                                  <w:rFonts w:ascii="Courier New" w:eastAsia="Times New Roman" w:hAnsi="Courier New" w:cs="Courier New"/>
                                </w:rPr>
                                <w:t>Kumari</w:t>
                              </w:r>
                              <w:proofErr w:type="spellEnd"/>
                              <w:r w:rsidRPr="00634963">
                                <w:rPr>
                                  <w:rFonts w:ascii="Courier New" w:eastAsia="Times New Roman" w:hAnsi="Courier New" w:cs="Courier New"/>
                                </w:rPr>
                                <w:t xml:space="preserve"> and </w:t>
                              </w:r>
                              <w:proofErr w:type="spellStart"/>
                              <w:r w:rsidRPr="00634963">
                                <w:rPr>
                                  <w:rFonts w:ascii="Courier New" w:eastAsia="Times New Roman" w:hAnsi="Courier New" w:cs="Courier New"/>
                                </w:rPr>
                                <w:t>Nafeesath</w:t>
                              </w:r>
                              <w:proofErr w:type="spellEnd"/>
                              <w:r w:rsidRPr="00634963">
                                <w:rPr>
                                  <w:rFonts w:ascii="Courier New" w:eastAsia="Times New Roman" w:hAnsi="Courier New" w:cs="Courier New"/>
                                </w:rPr>
                                <w:t xml:space="preserve"> to look in to it and report everyday</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17. On discussion with the members of Software Cell, it is learnt that the analysis of evaluation is already sent to </w:t>
                              </w:r>
                              <w:r w:rsidRPr="00634963">
                                <w:rPr>
                                  <w:rFonts w:ascii="Courier New" w:eastAsia="Times New Roman" w:hAnsi="Courier New" w:cs="Courier New"/>
                                </w:rPr>
                                <w:lastRenderedPageBreak/>
                                <w:t>Principal’s email-ID.  It is to be verified and necessary steps to be taken to strengthen the weaker areas.  In case of necessity of manpower for entering previous data in activity module, additional staff for data entry will be provided by the Management.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Committee: Campus Audit Committee- Dr </w:t>
                              </w:r>
                              <w:proofErr w:type="spellStart"/>
                              <w:r w:rsidRPr="00634963">
                                <w:rPr>
                                  <w:rFonts w:ascii="Courier New" w:eastAsia="Times New Roman" w:hAnsi="Courier New" w:cs="Courier New"/>
                                </w:rPr>
                                <w:t>Rakesh</w:t>
                              </w:r>
                              <w:proofErr w:type="spellEnd"/>
                              <w:r w:rsidRPr="00634963">
                                <w:rPr>
                                  <w:rFonts w:ascii="Courier New" w:eastAsia="Times New Roman" w:hAnsi="Courier New" w:cs="Courier New"/>
                                </w:rPr>
                                <w:t xml:space="preserve"> TS and </w:t>
                              </w:r>
                              <w:proofErr w:type="spellStart"/>
                              <w:r w:rsidRPr="00634963">
                                <w:rPr>
                                  <w:rFonts w:ascii="Courier New" w:eastAsia="Times New Roman" w:hAnsi="Courier New" w:cs="Courier New"/>
                                </w:rPr>
                                <w:t>Mr</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Pradeep</w:t>
                              </w:r>
                              <w:proofErr w:type="spellEnd"/>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18. IQAC meetings are to be conducted on every quarter.</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IQAC Coordinators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19. Listing of all the innovative practices is to be prepared.</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Registrars and Deans to list and arrange for compiled handbook</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tc>
                          <w:tc>
                            <w:tcPr>
                              <w:tcW w:w="2045"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lastRenderedPageBreak/>
                                <w:t> </w:t>
                              </w:r>
                            </w:p>
                          </w:tc>
                        </w:tr>
                        <w:tr w:rsidR="005A1D97" w:rsidRPr="00634963" w:rsidTr="005A1D97">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lastRenderedPageBreak/>
                                <w:t>3</w:t>
                              </w:r>
                            </w:p>
                          </w:tc>
                          <w:tc>
                            <w:tcPr>
                              <w:tcW w:w="892"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Report of the initiatives of IQAC</w:t>
                              </w:r>
                            </w:p>
                          </w:tc>
                          <w:tc>
                            <w:tcPr>
                              <w:tcW w:w="1800"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Report of the IQAC initiatives was presented</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Initiatives: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Reconstitution of committees- statutory and functional committees as per NAAC criteria.</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Prepared the AQAR of the college and sent to NAAC.</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Conducted two IQAC meetings and 11 core committee meetings.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Prepared and maintained a separate </w:t>
                              </w:r>
                              <w:proofErr w:type="gramStart"/>
                              <w:r w:rsidRPr="00634963">
                                <w:rPr>
                                  <w:rFonts w:ascii="Courier New" w:eastAsia="Times New Roman" w:hAnsi="Courier New" w:cs="Courier New"/>
                                </w:rPr>
                                <w:t>minutes</w:t>
                              </w:r>
                              <w:proofErr w:type="gramEnd"/>
                              <w:r w:rsidRPr="00634963">
                                <w:rPr>
                                  <w:rFonts w:ascii="Courier New" w:eastAsia="Times New Roman" w:hAnsi="Courier New" w:cs="Courier New"/>
                                </w:rPr>
                                <w:t xml:space="preserve"> book for IQAC meetings.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Prepared an </w:t>
                              </w:r>
                              <w:proofErr w:type="spellStart"/>
                              <w:r w:rsidRPr="00634963">
                                <w:rPr>
                                  <w:rFonts w:ascii="Courier New" w:eastAsia="Times New Roman" w:hAnsi="Courier New" w:cs="Courier New"/>
                                </w:rPr>
                                <w:t>organograph</w:t>
                              </w:r>
                              <w:proofErr w:type="spellEnd"/>
                              <w:r w:rsidRPr="00634963">
                                <w:rPr>
                                  <w:rFonts w:ascii="Courier New" w:eastAsia="Times New Roman" w:hAnsi="Courier New" w:cs="Courier New"/>
                                </w:rPr>
                                <w:t>, a flow chart of the internal administration structure.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A conference on NAAC new guidelines- 4th September 2018- Dr. </w:t>
                              </w:r>
                              <w:proofErr w:type="spellStart"/>
                              <w:r w:rsidRPr="00634963">
                                <w:rPr>
                                  <w:rFonts w:ascii="Courier New" w:eastAsia="Times New Roman" w:hAnsi="Courier New" w:cs="Courier New"/>
                                </w:rPr>
                                <w:t>Ganesh</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Hegde</w:t>
                              </w:r>
                              <w:proofErr w:type="spellEnd"/>
                              <w:r w:rsidRPr="00634963">
                                <w:rPr>
                                  <w:rFonts w:ascii="Courier New" w:eastAsia="Times New Roman" w:hAnsi="Courier New" w:cs="Courier New"/>
                                </w:rPr>
                                <w:t xml:space="preserve"> was the Resource Person.</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Conducted Academic and </w:t>
                              </w:r>
                              <w:r w:rsidRPr="00634963">
                                <w:rPr>
                                  <w:rFonts w:ascii="Courier New" w:eastAsia="Times New Roman" w:hAnsi="Courier New" w:cs="Courier New"/>
                                </w:rPr>
                                <w:lastRenderedPageBreak/>
                                <w:t xml:space="preserve">Administrative Audit on 5th October 2018- prepared an assessment format and guidelines- (Prof. </w:t>
                              </w:r>
                              <w:proofErr w:type="spellStart"/>
                              <w:r w:rsidRPr="00634963">
                                <w:rPr>
                                  <w:rFonts w:ascii="Courier New" w:eastAsia="Times New Roman" w:hAnsi="Courier New" w:cs="Courier New"/>
                                </w:rPr>
                                <w:t>Aruna</w:t>
                              </w:r>
                              <w:proofErr w:type="spellEnd"/>
                              <w:r w:rsidRPr="00634963">
                                <w:rPr>
                                  <w:rFonts w:ascii="Courier New" w:eastAsia="Times New Roman" w:hAnsi="Courier New" w:cs="Courier New"/>
                                </w:rPr>
                                <w:t xml:space="preserve"> Klamath, Prof </w:t>
                              </w:r>
                              <w:proofErr w:type="spellStart"/>
                              <w:r w:rsidRPr="00634963">
                                <w:rPr>
                                  <w:rFonts w:ascii="Courier New" w:eastAsia="Times New Roman" w:hAnsi="Courier New" w:cs="Courier New"/>
                                </w:rPr>
                                <w:t>Girish</w:t>
                              </w:r>
                              <w:proofErr w:type="spellEnd"/>
                              <w:r w:rsidRPr="00634963">
                                <w:rPr>
                                  <w:rFonts w:ascii="Courier New" w:eastAsia="Times New Roman" w:hAnsi="Courier New" w:cs="Courier New"/>
                                </w:rPr>
                                <w:t xml:space="preserve">, Prof. </w:t>
                              </w:r>
                              <w:proofErr w:type="spellStart"/>
                              <w:r w:rsidRPr="00634963">
                                <w:rPr>
                                  <w:rFonts w:ascii="Courier New" w:eastAsia="Times New Roman" w:hAnsi="Courier New" w:cs="Courier New"/>
                                </w:rPr>
                                <w:t>Madhav</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Bhat</w:t>
                              </w:r>
                              <w:proofErr w:type="spellEnd"/>
                              <w:r w:rsidRPr="00634963">
                                <w:rPr>
                                  <w:rFonts w:ascii="Courier New" w:eastAsia="Times New Roman" w:hAnsi="Courier New" w:cs="Courier New"/>
                                </w:rPr>
                                <w:t xml:space="preserve"> and Prof TN </w:t>
                              </w:r>
                              <w:proofErr w:type="spellStart"/>
                              <w:r w:rsidRPr="00634963">
                                <w:rPr>
                                  <w:rFonts w:ascii="Courier New" w:eastAsia="Times New Roman" w:hAnsi="Courier New" w:cs="Courier New"/>
                                </w:rPr>
                                <w:t>Keshav</w:t>
                              </w:r>
                              <w:proofErr w:type="spellEnd"/>
                              <w:r w:rsidRPr="00634963">
                                <w:rPr>
                                  <w:rFonts w:ascii="Courier New" w:eastAsia="Times New Roman" w:hAnsi="Courier New" w:cs="Courier New"/>
                                </w:rPr>
                                <w:t xml:space="preserve">). The assessment has been </w:t>
                              </w:r>
                              <w:proofErr w:type="spellStart"/>
                              <w:r w:rsidRPr="00634963">
                                <w:rPr>
                                  <w:rFonts w:ascii="Courier New" w:eastAsia="Times New Roman" w:hAnsi="Courier New" w:cs="Courier New"/>
                                </w:rPr>
                                <w:t>analysed</w:t>
                              </w:r>
                              <w:proofErr w:type="spellEnd"/>
                              <w:r w:rsidRPr="00634963">
                                <w:rPr>
                                  <w:rFonts w:ascii="Courier New" w:eastAsia="Times New Roman" w:hAnsi="Courier New" w:cs="Courier New"/>
                                </w:rPr>
                                <w:t xml:space="preserve"> graphically and circulated</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Initiated regularity in the monthly meetings- 5th and 6th HODs meeting, 7th and 8th Committee meeting.</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 common serial number for agenda and minutes for uniformity.</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roofErr w:type="spellStart"/>
                              <w:r w:rsidRPr="00634963">
                                <w:rPr>
                                  <w:rFonts w:ascii="Courier New" w:eastAsia="Times New Roman" w:hAnsi="Courier New" w:cs="Courier New"/>
                                </w:rPr>
                                <w:t>Jnana</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Mantapa</w:t>
                              </w:r>
                              <w:proofErr w:type="spellEnd"/>
                              <w:r w:rsidRPr="00634963">
                                <w:rPr>
                                  <w:rFonts w:ascii="Courier New" w:eastAsia="Times New Roman" w:hAnsi="Courier New" w:cs="Courier New"/>
                                </w:rPr>
                                <w:t>, a unique knowledge sharing platform has been created- 14th and 28th of every month.</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Faculty Development </w:t>
                              </w:r>
                              <w:proofErr w:type="spellStart"/>
                              <w:r w:rsidRPr="00634963">
                                <w:rPr>
                                  <w:rFonts w:ascii="Courier New" w:eastAsia="Times New Roman" w:hAnsi="Courier New" w:cs="Courier New"/>
                                </w:rPr>
                                <w:t>Programme</w:t>
                              </w:r>
                              <w:proofErr w:type="spellEnd"/>
                              <w:r w:rsidRPr="00634963">
                                <w:rPr>
                                  <w:rFonts w:ascii="Courier New" w:eastAsia="Times New Roman" w:hAnsi="Courier New" w:cs="Courier New"/>
                                </w:rPr>
                                <w:t xml:space="preserve">- 25th September 2018-Prof. </w:t>
                              </w:r>
                              <w:proofErr w:type="spellStart"/>
                              <w:r w:rsidRPr="00634963">
                                <w:rPr>
                                  <w:rFonts w:ascii="Courier New" w:eastAsia="Times New Roman" w:hAnsi="Courier New" w:cs="Courier New"/>
                                </w:rPr>
                                <w:t>Sunney</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Tharappan</w:t>
                              </w:r>
                              <w:proofErr w:type="spellEnd"/>
                              <w:r w:rsidRPr="00634963">
                                <w:rPr>
                                  <w:rFonts w:ascii="Courier New" w:eastAsia="Times New Roman" w:hAnsi="Courier New" w:cs="Courier New"/>
                                </w:rPr>
                                <w:t xml:space="preserve"> was the Resource Person.</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Started to work on outcomes- </w:t>
                              </w:r>
                              <w:proofErr w:type="spellStart"/>
                              <w:r w:rsidRPr="00634963">
                                <w:rPr>
                                  <w:rFonts w:ascii="Courier New" w:eastAsia="Times New Roman" w:hAnsi="Courier New" w:cs="Courier New"/>
                                </w:rPr>
                                <w:t>programme</w:t>
                              </w:r>
                              <w:proofErr w:type="spellEnd"/>
                              <w:r w:rsidRPr="00634963">
                                <w:rPr>
                                  <w:rFonts w:ascii="Courier New" w:eastAsia="Times New Roman" w:hAnsi="Courier New" w:cs="Courier New"/>
                                </w:rPr>
                                <w:t xml:space="preserve"> outcomes, subject specific outcomes, course outcomes.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Started to work on institutional policies, professional ethics, </w:t>
                              </w:r>
                              <w:proofErr w:type="gramStart"/>
                              <w:r w:rsidRPr="00634963">
                                <w:rPr>
                                  <w:rFonts w:ascii="Courier New" w:eastAsia="Times New Roman" w:hAnsi="Courier New" w:cs="Courier New"/>
                                </w:rPr>
                                <w:t>faculty</w:t>
                              </w:r>
                              <w:proofErr w:type="gramEnd"/>
                              <w:r w:rsidRPr="00634963">
                                <w:rPr>
                                  <w:rFonts w:ascii="Courier New" w:eastAsia="Times New Roman" w:hAnsi="Courier New" w:cs="Courier New"/>
                                </w:rPr>
                                <w:t xml:space="preserve"> responsibility.</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Started reviewing the institutional perspectives and preparing Roadmap of the college.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Annual plan, compliance reports.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Efforts on streamlining the documentation process: A common format for Departmental Annual Report has been circulated - It is on par with AQAR format.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Efforts to update the college website.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Few meetings with criteria chairmen have been </w:t>
                              </w:r>
                              <w:r w:rsidRPr="00634963">
                                <w:rPr>
                                  <w:rFonts w:ascii="Courier New" w:eastAsia="Times New Roman" w:hAnsi="Courier New" w:cs="Courier New"/>
                                </w:rPr>
                                <w:lastRenderedPageBreak/>
                                <w:t>conducted and prepared a list of tasks to be undertaken.</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Two times communicated officially regarding the tasks to be undertaken</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Prepared and presented a </w:t>
                              </w:r>
                              <w:proofErr w:type="spellStart"/>
                              <w:r w:rsidRPr="00634963">
                                <w:rPr>
                                  <w:rFonts w:ascii="Courier New" w:eastAsia="Times New Roman" w:hAnsi="Courier New" w:cs="Courier New"/>
                                </w:rPr>
                                <w:t>ppt</w:t>
                              </w:r>
                              <w:proofErr w:type="spellEnd"/>
                              <w:r w:rsidRPr="00634963">
                                <w:rPr>
                                  <w:rFonts w:ascii="Courier New" w:eastAsia="Times New Roman" w:hAnsi="Courier New" w:cs="Courier New"/>
                                </w:rPr>
                                <w:t xml:space="preserve"> about the college functioning to the team from </w:t>
                              </w:r>
                              <w:proofErr w:type="spellStart"/>
                              <w:r w:rsidRPr="00634963">
                                <w:rPr>
                                  <w:rFonts w:ascii="Courier New" w:eastAsia="Times New Roman" w:hAnsi="Courier New" w:cs="Courier New"/>
                                </w:rPr>
                                <w:t>Govinda</w:t>
                              </w:r>
                              <w:proofErr w:type="spellEnd"/>
                              <w:r w:rsidRPr="00634963">
                                <w:rPr>
                                  <w:rFonts w:ascii="Courier New" w:eastAsia="Times New Roman" w:hAnsi="Courier New" w:cs="Courier New"/>
                                </w:rPr>
                                <w:t xml:space="preserve"> Das college </w:t>
                              </w:r>
                              <w:proofErr w:type="spellStart"/>
                              <w:r w:rsidRPr="00634963">
                                <w:rPr>
                                  <w:rFonts w:ascii="Courier New" w:eastAsia="Times New Roman" w:hAnsi="Courier New" w:cs="Courier New"/>
                                </w:rPr>
                                <w:t>Surathkal</w:t>
                              </w:r>
                              <w:proofErr w:type="spellEnd"/>
                              <w:r w:rsidRPr="00634963">
                                <w:rPr>
                                  <w:rFonts w:ascii="Courier New" w:eastAsia="Times New Roman" w:hAnsi="Courier New" w:cs="Courier New"/>
                                </w:rPr>
                                <w: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Registered for NIRF India Tanking 2019 and uploaded the data in the last week of November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PBSA for non teaching staff has been prepared and run a trial round.</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An orientation </w:t>
                              </w:r>
                              <w:proofErr w:type="spellStart"/>
                              <w:r w:rsidRPr="00634963">
                                <w:rPr>
                                  <w:rFonts w:ascii="Courier New" w:eastAsia="Times New Roman" w:hAnsi="Courier New" w:cs="Courier New"/>
                                </w:rPr>
                                <w:t>programme</w:t>
                              </w:r>
                              <w:proofErr w:type="spellEnd"/>
                              <w:r w:rsidRPr="00634963">
                                <w:rPr>
                                  <w:rFonts w:ascii="Courier New" w:eastAsia="Times New Roman" w:hAnsi="Courier New" w:cs="Courier New"/>
                                </w:rPr>
                                <w:t xml:space="preserve"> on New NAAC </w:t>
                              </w:r>
                              <w:proofErr w:type="gramStart"/>
                              <w:r w:rsidRPr="00634963">
                                <w:rPr>
                                  <w:rFonts w:ascii="Courier New" w:eastAsia="Times New Roman" w:hAnsi="Courier New" w:cs="Courier New"/>
                                </w:rPr>
                                <w:t>Guidelines  was</w:t>
                              </w:r>
                              <w:proofErr w:type="gramEnd"/>
                              <w:r w:rsidRPr="00634963">
                                <w:rPr>
                                  <w:rFonts w:ascii="Courier New" w:eastAsia="Times New Roman" w:hAnsi="Courier New" w:cs="Courier New"/>
                                </w:rPr>
                                <w:t xml:space="preserve"> arranged. Criteria chairpersons discussed the unique questions and the documents to be prepared.</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 separate presentation was made in the staff association meeting</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NIRF and India Today Assessment related information was given separately in the staff meeting.</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Responded to NAAC and UGC communication regarding mentoring of unaccredited institutions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Initiated to give </w:t>
                              </w:r>
                              <w:proofErr w:type="spellStart"/>
                              <w:r w:rsidRPr="00634963">
                                <w:rPr>
                                  <w:rFonts w:ascii="Courier New" w:eastAsia="Times New Roman" w:hAnsi="Courier New" w:cs="Courier New"/>
                                </w:rPr>
                                <w:t>programme</w:t>
                              </w:r>
                              <w:proofErr w:type="spellEnd"/>
                              <w:r w:rsidRPr="00634963">
                                <w:rPr>
                                  <w:rFonts w:ascii="Courier New" w:eastAsia="Times New Roman" w:hAnsi="Courier New" w:cs="Courier New"/>
                                </w:rPr>
                                <w:t xml:space="preserve"> codes and course codes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The academic calendars, IQAC Minutes, and AQAR for 2015-16; 2016-17; 2017-18 and 2018-19 were collected, filed and uploaded to the college website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Applied for UGC </w:t>
                              </w:r>
                              <w:proofErr w:type="spellStart"/>
                              <w:r w:rsidRPr="00634963">
                                <w:rPr>
                                  <w:rFonts w:ascii="Courier New" w:eastAsia="Times New Roman" w:hAnsi="Courier New" w:cs="Courier New"/>
                                </w:rPr>
                                <w:t>Paramarsh</w:t>
                              </w:r>
                              <w:proofErr w:type="spellEnd"/>
                              <w:r w:rsidRPr="00634963">
                                <w:rPr>
                                  <w:rFonts w:ascii="Courier New" w:eastAsia="Times New Roman" w:hAnsi="Courier New" w:cs="Courier New"/>
                                </w:rPr>
                                <w:t xml:space="preserve"> Scheme and college received the status of Mentor Institution to </w:t>
                              </w:r>
                              <w:r w:rsidRPr="00634963">
                                <w:rPr>
                                  <w:rFonts w:ascii="Courier New" w:eastAsia="Times New Roman" w:hAnsi="Courier New" w:cs="Courier New"/>
                                </w:rPr>
                                <w:lastRenderedPageBreak/>
                                <w:t>mentor 11 institutions</w:t>
                              </w:r>
                            </w:p>
                          </w:tc>
                          <w:tc>
                            <w:tcPr>
                              <w:tcW w:w="2045"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lastRenderedPageBreak/>
                                <w:t> </w:t>
                              </w:r>
                            </w:p>
                          </w:tc>
                        </w:tr>
                        <w:tr w:rsidR="005A1D97" w:rsidRPr="00634963" w:rsidTr="005A1D97">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lastRenderedPageBreak/>
                                <w:t>4</w:t>
                              </w:r>
                            </w:p>
                          </w:tc>
                          <w:tc>
                            <w:tcPr>
                              <w:tcW w:w="892"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AQAR Approval</w:t>
                              </w:r>
                            </w:p>
                          </w:tc>
                          <w:tc>
                            <w:tcPr>
                              <w:tcW w:w="1800"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AQAR -2019-19: the present status was brought to the notice of the members.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The AQAR is being uploaded and the process will take another two or three days.</w:t>
                              </w:r>
                            </w:p>
                          </w:tc>
                          <w:tc>
                            <w:tcPr>
                              <w:tcW w:w="2045"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 </w:t>
                              </w:r>
                            </w:p>
                          </w:tc>
                        </w:tr>
                        <w:tr w:rsidR="005A1D97" w:rsidRPr="00634963" w:rsidTr="005A1D97">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5</w:t>
                              </w:r>
                            </w:p>
                          </w:tc>
                          <w:tc>
                            <w:tcPr>
                              <w:tcW w:w="892"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Criteria wise Chairmen- presentations on the NAAC preparation</w:t>
                              </w:r>
                            </w:p>
                          </w:tc>
                          <w:tc>
                            <w:tcPr>
                              <w:tcW w:w="1800"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Criteria wise coordinators presented the reports of various actions activities.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Every report is elaborately reviewed and the coordinators were informed to submit the steps to be taken under the concerned criteria in the proper format before 25th October 2019.</w:t>
                              </w:r>
                            </w:p>
                          </w:tc>
                          <w:tc>
                            <w:tcPr>
                              <w:tcW w:w="2045"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 </w:t>
                              </w:r>
                            </w:p>
                          </w:tc>
                        </w:tr>
                        <w:tr w:rsidR="005A1D97" w:rsidRPr="00634963" w:rsidTr="005A1D97">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6</w:t>
                              </w:r>
                            </w:p>
                          </w:tc>
                          <w:tc>
                            <w:tcPr>
                              <w:tcW w:w="892"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Plan of action- 2019-20</w:t>
                              </w:r>
                            </w:p>
                          </w:tc>
                          <w:tc>
                            <w:tcPr>
                              <w:tcW w:w="1800"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The perspective plan was presented and Dr. </w:t>
                              </w:r>
                              <w:proofErr w:type="spellStart"/>
                              <w:r w:rsidRPr="00634963">
                                <w:rPr>
                                  <w:rFonts w:ascii="Courier New" w:eastAsia="Times New Roman" w:hAnsi="Courier New" w:cs="Courier New"/>
                                </w:rPr>
                                <w:t>Yashovarma</w:t>
                              </w:r>
                              <w:proofErr w:type="spellEnd"/>
                              <w:r w:rsidRPr="00634963">
                                <w:rPr>
                                  <w:rFonts w:ascii="Courier New" w:eastAsia="Times New Roman" w:hAnsi="Courier New" w:cs="Courier New"/>
                                </w:rPr>
                                <w:t xml:space="preserve"> made the observations on the plan and suggested to have institutional plans and department/committee plans separately while submitting to NAAC in the AQAR</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The plan:</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Other Plans of Institution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 </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 To conduct National seminars -2</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2. To conduct school/village adoption -2</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3. To organize guest </w:t>
                              </w:r>
                              <w:proofErr w:type="spellStart"/>
                              <w:r w:rsidRPr="00634963">
                                <w:rPr>
                                  <w:rFonts w:ascii="Courier New" w:eastAsia="Times New Roman" w:hAnsi="Courier New" w:cs="Courier New"/>
                                </w:rPr>
                                <w:t>lectures</w:t>
                              </w:r>
                              <w:proofErr w:type="spellEnd"/>
                              <w:r w:rsidRPr="00634963">
                                <w:rPr>
                                  <w:rFonts w:ascii="Courier New" w:eastAsia="Times New Roman" w:hAnsi="Courier New" w:cs="Courier New"/>
                                </w:rPr>
                                <w:t xml:space="preserve"> -50</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4. Wall magazines issues -200</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5. To conduct research methodology workshop -1</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6. IQAC Workshop -4</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7. To conduct civic sense campaigns -30</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8. Filed visits- 10</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9. Alumni interactions -50</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10. To conduct </w:t>
                              </w:r>
                              <w:proofErr w:type="spellStart"/>
                              <w:r w:rsidRPr="00634963">
                                <w:rPr>
                                  <w:rFonts w:ascii="Courier New" w:eastAsia="Times New Roman" w:hAnsi="Courier New" w:cs="Courier New"/>
                                </w:rPr>
                                <w:t>Grama</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lastRenderedPageBreak/>
                                <w:t>Swaraj</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Programmes</w:t>
                              </w:r>
                              <w:proofErr w:type="spellEnd"/>
                              <w:r w:rsidRPr="00634963">
                                <w:rPr>
                                  <w:rFonts w:ascii="Courier New" w:eastAsia="Times New Roman" w:hAnsi="Courier New" w:cs="Courier New"/>
                                </w:rPr>
                                <w:t xml:space="preserve"> -2</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11. Self help group visits -30</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12. To conduct legal awareness </w:t>
                              </w:r>
                              <w:proofErr w:type="spellStart"/>
                              <w:r w:rsidRPr="00634963">
                                <w:rPr>
                                  <w:rFonts w:ascii="Courier New" w:eastAsia="Times New Roman" w:hAnsi="Courier New" w:cs="Courier New"/>
                                </w:rPr>
                                <w:t>programmes</w:t>
                              </w:r>
                              <w:proofErr w:type="spellEnd"/>
                              <w:r w:rsidRPr="00634963">
                                <w:rPr>
                                  <w:rFonts w:ascii="Courier New" w:eastAsia="Times New Roman" w:hAnsi="Courier New" w:cs="Courier New"/>
                                </w:rPr>
                                <w:t xml:space="preserve"> -2</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13. Environment protection campaigns -10</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14. Computer aided content Creation ?PPT, e Lectures, Videos-50</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15. Documentary creation -20</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16. Faculty exchange </w:t>
                              </w:r>
                              <w:proofErr w:type="spellStart"/>
                              <w:r w:rsidRPr="00634963">
                                <w:rPr>
                                  <w:rFonts w:ascii="Courier New" w:eastAsia="Times New Roman" w:hAnsi="Courier New" w:cs="Courier New"/>
                                </w:rPr>
                                <w:t>programmes</w:t>
                              </w:r>
                              <w:proofErr w:type="spellEnd"/>
                              <w:r w:rsidRPr="00634963">
                                <w:rPr>
                                  <w:rFonts w:ascii="Courier New" w:eastAsia="Times New Roman" w:hAnsi="Courier New" w:cs="Courier New"/>
                                </w:rPr>
                                <w:t>- 5</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17. Internships -50</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18. HRD Training </w:t>
                              </w:r>
                              <w:proofErr w:type="spellStart"/>
                              <w:r w:rsidRPr="00634963">
                                <w:rPr>
                                  <w:rFonts w:ascii="Courier New" w:eastAsia="Times New Roman" w:hAnsi="Courier New" w:cs="Courier New"/>
                                </w:rPr>
                                <w:t>Programmes</w:t>
                              </w:r>
                              <w:proofErr w:type="spellEnd"/>
                              <w:r w:rsidRPr="00634963">
                                <w:rPr>
                                  <w:rFonts w:ascii="Courier New" w:eastAsia="Times New Roman" w:hAnsi="Courier New" w:cs="Courier New"/>
                                </w:rPr>
                                <w:t xml:space="preserve"> -15</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19. Extension </w:t>
                              </w:r>
                              <w:proofErr w:type="spellStart"/>
                              <w:r w:rsidRPr="00634963">
                                <w:rPr>
                                  <w:rFonts w:ascii="Courier New" w:eastAsia="Times New Roman" w:hAnsi="Courier New" w:cs="Courier New"/>
                                </w:rPr>
                                <w:t>Programmes</w:t>
                              </w:r>
                              <w:proofErr w:type="spellEnd"/>
                              <w:r w:rsidRPr="00634963">
                                <w:rPr>
                                  <w:rFonts w:ascii="Courier New" w:eastAsia="Times New Roman" w:hAnsi="Courier New" w:cs="Courier New"/>
                                </w:rPr>
                                <w:t xml:space="preserve"> -25</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20. Reconstitution of the committees- both functional and statutory committees: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21. </w:t>
                              </w:r>
                              <w:proofErr w:type="spellStart"/>
                              <w:r w:rsidRPr="00634963">
                                <w:rPr>
                                  <w:rFonts w:ascii="Courier New" w:eastAsia="Times New Roman" w:hAnsi="Courier New" w:cs="Courier New"/>
                                </w:rPr>
                                <w:t>Jnana</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Mantapa</w:t>
                              </w:r>
                              <w:proofErr w:type="spellEnd"/>
                              <w:r w:rsidRPr="00634963">
                                <w:rPr>
                                  <w:rFonts w:ascii="Courier New" w:eastAsia="Times New Roman" w:hAnsi="Courier New" w:cs="Courier New"/>
                                </w:rPr>
                                <w:t xml:space="preserve">, Knowledge Sharing: In house Faculty Knowledge Sharing </w:t>
                              </w:r>
                              <w:proofErr w:type="spellStart"/>
                              <w:r w:rsidRPr="00634963">
                                <w:rPr>
                                  <w:rFonts w:ascii="Courier New" w:eastAsia="Times New Roman" w:hAnsi="Courier New" w:cs="Courier New"/>
                                </w:rPr>
                                <w:t>programme</w:t>
                              </w:r>
                              <w:proofErr w:type="spellEnd"/>
                              <w:r w:rsidRPr="00634963">
                                <w:rPr>
                                  <w:rFonts w:ascii="Courier New" w:eastAsia="Times New Roman" w:hAnsi="Courier New" w:cs="Courier New"/>
                                </w:rPr>
                                <w:t>- once in Fifteen days, 14th and 28th of every month</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22. Documentation of Institutional Policies- 2ND Phase</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23. Curricular Revision: To include Skill Component</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24. Academic and Administrative Audit (AAA) -1</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25. Up-gradation of Documentation System- In line with NAAC IQAR</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26. Bringing out a Booklet of the responsibilities of the employees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27. Faculty Capacity Building Training </w:t>
                              </w:r>
                              <w:proofErr w:type="spellStart"/>
                              <w:r w:rsidRPr="00634963">
                                <w:rPr>
                                  <w:rFonts w:ascii="Courier New" w:eastAsia="Times New Roman" w:hAnsi="Courier New" w:cs="Courier New"/>
                                </w:rPr>
                                <w:t>Progammes</w:t>
                              </w:r>
                              <w:proofErr w:type="spellEnd"/>
                              <w:r w:rsidRPr="00634963">
                                <w:rPr>
                                  <w:rFonts w:ascii="Courier New" w:eastAsia="Times New Roman" w:hAnsi="Courier New" w:cs="Courier New"/>
                                </w:rPr>
                                <w:t>- 2</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28. Content Creation for Wikipedia -25</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29. Project of digitizing the text books of high </w:t>
                              </w:r>
                              <w:r w:rsidRPr="00634963">
                                <w:rPr>
                                  <w:rFonts w:ascii="Courier New" w:eastAsia="Times New Roman" w:hAnsi="Courier New" w:cs="Courier New"/>
                                </w:rPr>
                                <w:lastRenderedPageBreak/>
                                <w:t>schools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30. </w:t>
                              </w:r>
                              <w:proofErr w:type="spellStart"/>
                              <w:r w:rsidRPr="00634963">
                                <w:rPr>
                                  <w:rFonts w:ascii="Courier New" w:eastAsia="Times New Roman" w:hAnsi="Courier New" w:cs="Courier New"/>
                                </w:rPr>
                                <w:t>Swacch</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Bharth</w:t>
                              </w:r>
                              <w:proofErr w:type="spellEnd"/>
                              <w:r w:rsidRPr="00634963">
                                <w:rPr>
                                  <w:rFonts w:ascii="Courier New" w:eastAsia="Times New Roman" w:hAnsi="Courier New" w:cs="Courier New"/>
                                </w:rPr>
                                <w:t xml:space="preserve"> </w:t>
                              </w:r>
                              <w:proofErr w:type="spellStart"/>
                              <w:r w:rsidRPr="00634963">
                                <w:rPr>
                                  <w:rFonts w:ascii="Courier New" w:eastAsia="Times New Roman" w:hAnsi="Courier New" w:cs="Courier New"/>
                                </w:rPr>
                                <w:t>programmes</w:t>
                              </w:r>
                              <w:proofErr w:type="spellEnd"/>
                              <w:r w:rsidRPr="00634963">
                                <w:rPr>
                                  <w:rFonts w:ascii="Courier New" w:eastAsia="Times New Roman" w:hAnsi="Courier New" w:cs="Courier New"/>
                                </w:rPr>
                                <w:t xml:space="preserve"> : to organize on a wider scale through NSS/NCC/RR and all Departments and Committees</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31. Share Lecture Series -30</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32. Project Guidance to High School students -15</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33. Conference on NAAC new Guidelines -1</w:t>
                              </w:r>
                            </w:p>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34. To organize Inter/Intra collegiate  Fests</w:t>
                              </w:r>
                            </w:p>
                          </w:tc>
                          <w:tc>
                            <w:tcPr>
                              <w:tcW w:w="2045"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lastRenderedPageBreak/>
                                <w:t> </w:t>
                              </w:r>
                            </w:p>
                          </w:tc>
                        </w:tr>
                        <w:tr w:rsidR="005A1D97" w:rsidRPr="00634963" w:rsidTr="005A1D97">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lastRenderedPageBreak/>
                                <w:t>7</w:t>
                              </w:r>
                            </w:p>
                          </w:tc>
                          <w:tc>
                            <w:tcPr>
                              <w:tcW w:w="892"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Any other</w:t>
                              </w:r>
                            </w:p>
                          </w:tc>
                          <w:tc>
                            <w:tcPr>
                              <w:tcW w:w="1800"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634963">
                                <w:rPr>
                                  <w:rFonts w:ascii="Courier New" w:eastAsia="Times New Roman" w:hAnsi="Courier New" w:cs="Courier New"/>
                                </w:rPr>
                                <w:t xml:space="preserve">No issue was raised for deliberations and the meeting was adjourned at 5.45pm with vote of thanks by Dr. </w:t>
                              </w:r>
                              <w:proofErr w:type="spellStart"/>
                              <w:r w:rsidRPr="00634963">
                                <w:rPr>
                                  <w:rFonts w:ascii="Courier New" w:eastAsia="Times New Roman" w:hAnsi="Courier New" w:cs="Courier New"/>
                                </w:rPr>
                                <w:t>Shankaranarayan</w:t>
                              </w:r>
                              <w:proofErr w:type="spellEnd"/>
                              <w:r w:rsidRPr="00634963">
                                <w:rPr>
                                  <w:rFonts w:ascii="Courier New" w:eastAsia="Times New Roman" w:hAnsi="Courier New" w:cs="Courier New"/>
                                </w:rPr>
                                <w:t xml:space="preserve"> k, Coordinator.</w:t>
                              </w:r>
                            </w:p>
                          </w:tc>
                          <w:tc>
                            <w:tcPr>
                              <w:tcW w:w="2045" w:type="pct"/>
                              <w:tcBorders>
                                <w:top w:val="outset" w:sz="6" w:space="0" w:color="auto"/>
                                <w:left w:val="outset" w:sz="6" w:space="0" w:color="auto"/>
                                <w:bottom w:val="outset" w:sz="6" w:space="0" w:color="auto"/>
                                <w:right w:val="outset" w:sz="6" w:space="0" w:color="auto"/>
                              </w:tcBorders>
                              <w:vAlign w:val="center"/>
                              <w:hideMark/>
                            </w:tcPr>
                            <w:p w:rsidR="005A1D97" w:rsidRPr="00634963" w:rsidRDefault="005A1D97" w:rsidP="005A1D97">
                              <w:pPr>
                                <w:spacing w:after="0" w:line="240" w:lineRule="auto"/>
                                <w:rPr>
                                  <w:rFonts w:ascii="Times New Roman" w:eastAsia="Times New Roman" w:hAnsi="Times New Roman" w:cs="Times New Roman"/>
                                </w:rPr>
                              </w:pPr>
                              <w:r w:rsidRPr="00634963">
                                <w:rPr>
                                  <w:rFonts w:ascii="Times New Roman" w:eastAsia="Times New Roman" w:hAnsi="Times New Roman" w:cs="Times New Roman"/>
                                </w:rPr>
                                <w:t> </w:t>
                              </w:r>
                            </w:p>
                          </w:tc>
                        </w:tr>
                      </w:tbl>
                      <w:p w:rsidR="005A1D97" w:rsidRPr="00634963" w:rsidRDefault="005A1D97" w:rsidP="005A1D97">
                        <w:pPr>
                          <w:spacing w:after="0" w:line="240" w:lineRule="auto"/>
                          <w:jc w:val="center"/>
                          <w:rPr>
                            <w:rFonts w:ascii="Times New Roman" w:eastAsia="Times New Roman" w:hAnsi="Times New Roman" w:cs="Times New Roman"/>
                          </w:rPr>
                        </w:pPr>
                      </w:p>
                    </w:tc>
                  </w:tr>
                </w:tbl>
                <w:p w:rsidR="005A1D97" w:rsidRPr="00634963" w:rsidRDefault="005A1D97" w:rsidP="005A1D97">
                  <w:pPr>
                    <w:spacing w:after="0" w:line="240" w:lineRule="auto"/>
                    <w:rPr>
                      <w:rFonts w:ascii="Times New Roman" w:eastAsia="Times New Roman" w:hAnsi="Times New Roman" w:cs="Times New Roman"/>
                    </w:rPr>
                  </w:pPr>
                </w:p>
              </w:tc>
            </w:tr>
          </w:tbl>
          <w:p w:rsidR="005A1D97" w:rsidRPr="00634963" w:rsidRDefault="005A1D97" w:rsidP="005A1D97">
            <w:pPr>
              <w:spacing w:after="0" w:line="240" w:lineRule="auto"/>
              <w:rPr>
                <w:rFonts w:ascii="Times New Roman" w:eastAsia="Times New Roman" w:hAnsi="Times New Roman" w:cs="Times New Roman"/>
              </w:rPr>
            </w:pPr>
          </w:p>
        </w:tc>
      </w:tr>
    </w:tbl>
    <w:p w:rsidR="002E04B3" w:rsidRPr="00634963" w:rsidRDefault="002E04B3" w:rsidP="005A1D97">
      <w:pPr>
        <w:spacing w:line="240" w:lineRule="auto"/>
      </w:pPr>
    </w:p>
    <w:p w:rsidR="0042001C" w:rsidRPr="00634963" w:rsidRDefault="0042001C" w:rsidP="00634963"/>
    <w:sectPr w:rsidR="0042001C" w:rsidRPr="00634963" w:rsidSect="00334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D7A5C"/>
    <w:rsid w:val="00110B06"/>
    <w:rsid w:val="002238A1"/>
    <w:rsid w:val="002E04B3"/>
    <w:rsid w:val="00326538"/>
    <w:rsid w:val="00334544"/>
    <w:rsid w:val="00366565"/>
    <w:rsid w:val="00387108"/>
    <w:rsid w:val="0042001C"/>
    <w:rsid w:val="00552FF2"/>
    <w:rsid w:val="005A1D97"/>
    <w:rsid w:val="00634963"/>
    <w:rsid w:val="008815CF"/>
    <w:rsid w:val="008F6147"/>
    <w:rsid w:val="009D7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44"/>
  </w:style>
  <w:style w:type="paragraph" w:styleId="Heading6">
    <w:name w:val="heading 6"/>
    <w:basedOn w:val="Normal"/>
    <w:link w:val="Heading6Char"/>
    <w:uiPriority w:val="9"/>
    <w:qFormat/>
    <w:rsid w:val="0063496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D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D7A5C"/>
    <w:rPr>
      <w:rFonts w:ascii="Courier New" w:eastAsia="Times New Roman" w:hAnsi="Courier New" w:cs="Courier New"/>
      <w:sz w:val="20"/>
      <w:szCs w:val="20"/>
    </w:rPr>
  </w:style>
  <w:style w:type="character" w:styleId="Hyperlink">
    <w:name w:val="Hyperlink"/>
    <w:basedOn w:val="DefaultParagraphFont"/>
    <w:uiPriority w:val="99"/>
    <w:semiHidden/>
    <w:unhideWhenUsed/>
    <w:rsid w:val="0042001C"/>
    <w:rPr>
      <w:color w:val="0000FF"/>
      <w:u w:val="single"/>
    </w:rPr>
  </w:style>
  <w:style w:type="character" w:customStyle="1" w:styleId="Heading6Char">
    <w:name w:val="Heading 6 Char"/>
    <w:basedOn w:val="DefaultParagraphFont"/>
    <w:link w:val="Heading6"/>
    <w:uiPriority w:val="9"/>
    <w:rsid w:val="00634963"/>
    <w:rPr>
      <w:rFonts w:ascii="Times New Roman" w:eastAsia="Times New Roman" w:hAnsi="Times New Roman" w:cs="Times New Roman"/>
      <w:b/>
      <w:bCs/>
      <w:sz w:val="15"/>
      <w:szCs w:val="15"/>
    </w:rPr>
  </w:style>
  <w:style w:type="character" w:styleId="Strong">
    <w:name w:val="Strong"/>
    <w:basedOn w:val="DefaultParagraphFont"/>
    <w:uiPriority w:val="22"/>
    <w:qFormat/>
    <w:rsid w:val="00634963"/>
    <w:rPr>
      <w:b/>
      <w:bCs/>
    </w:rPr>
  </w:style>
</w:styles>
</file>

<file path=word/webSettings.xml><?xml version="1.0" encoding="utf-8"?>
<w:webSettings xmlns:r="http://schemas.openxmlformats.org/officeDocument/2006/relationships" xmlns:w="http://schemas.openxmlformats.org/wordprocessingml/2006/main">
  <w:divs>
    <w:div w:id="145704932">
      <w:bodyDiv w:val="1"/>
      <w:marLeft w:val="0"/>
      <w:marRight w:val="0"/>
      <w:marTop w:val="0"/>
      <w:marBottom w:val="0"/>
      <w:divBdr>
        <w:top w:val="none" w:sz="0" w:space="0" w:color="auto"/>
        <w:left w:val="none" w:sz="0" w:space="0" w:color="auto"/>
        <w:bottom w:val="none" w:sz="0" w:space="0" w:color="auto"/>
        <w:right w:val="none" w:sz="0" w:space="0" w:color="auto"/>
      </w:divBdr>
    </w:div>
    <w:div w:id="483014168">
      <w:bodyDiv w:val="1"/>
      <w:marLeft w:val="0"/>
      <w:marRight w:val="0"/>
      <w:marTop w:val="0"/>
      <w:marBottom w:val="0"/>
      <w:divBdr>
        <w:top w:val="none" w:sz="0" w:space="0" w:color="auto"/>
        <w:left w:val="none" w:sz="0" w:space="0" w:color="auto"/>
        <w:bottom w:val="none" w:sz="0" w:space="0" w:color="auto"/>
        <w:right w:val="none" w:sz="0" w:space="0" w:color="auto"/>
      </w:divBdr>
    </w:div>
    <w:div w:id="559092529">
      <w:bodyDiv w:val="1"/>
      <w:marLeft w:val="0"/>
      <w:marRight w:val="0"/>
      <w:marTop w:val="0"/>
      <w:marBottom w:val="0"/>
      <w:divBdr>
        <w:top w:val="none" w:sz="0" w:space="0" w:color="auto"/>
        <w:left w:val="none" w:sz="0" w:space="0" w:color="auto"/>
        <w:bottom w:val="none" w:sz="0" w:space="0" w:color="auto"/>
        <w:right w:val="none" w:sz="0" w:space="0" w:color="auto"/>
      </w:divBdr>
    </w:div>
    <w:div w:id="1109086156">
      <w:bodyDiv w:val="1"/>
      <w:marLeft w:val="0"/>
      <w:marRight w:val="0"/>
      <w:marTop w:val="0"/>
      <w:marBottom w:val="0"/>
      <w:divBdr>
        <w:top w:val="none" w:sz="0" w:space="0" w:color="auto"/>
        <w:left w:val="none" w:sz="0" w:space="0" w:color="auto"/>
        <w:bottom w:val="none" w:sz="0" w:space="0" w:color="auto"/>
        <w:right w:val="none" w:sz="0" w:space="0" w:color="auto"/>
      </w:divBdr>
      <w:divsChild>
        <w:div w:id="1374036851">
          <w:marLeft w:val="0"/>
          <w:marRight w:val="0"/>
          <w:marTop w:val="0"/>
          <w:marBottom w:val="0"/>
          <w:divBdr>
            <w:top w:val="none" w:sz="0" w:space="0" w:color="auto"/>
            <w:left w:val="none" w:sz="0" w:space="0" w:color="auto"/>
            <w:bottom w:val="none" w:sz="0" w:space="0" w:color="auto"/>
            <w:right w:val="none" w:sz="0" w:space="0" w:color="auto"/>
          </w:divBdr>
        </w:div>
        <w:div w:id="205025673">
          <w:marLeft w:val="0"/>
          <w:marRight w:val="0"/>
          <w:marTop w:val="0"/>
          <w:marBottom w:val="0"/>
          <w:divBdr>
            <w:top w:val="none" w:sz="0" w:space="0" w:color="auto"/>
            <w:left w:val="none" w:sz="0" w:space="0" w:color="auto"/>
            <w:bottom w:val="none" w:sz="0" w:space="0" w:color="auto"/>
            <w:right w:val="none" w:sz="0" w:space="0" w:color="auto"/>
          </w:divBdr>
        </w:div>
      </w:divsChild>
    </w:div>
    <w:div w:id="1875120877">
      <w:bodyDiv w:val="1"/>
      <w:marLeft w:val="0"/>
      <w:marRight w:val="0"/>
      <w:marTop w:val="0"/>
      <w:marBottom w:val="0"/>
      <w:divBdr>
        <w:top w:val="none" w:sz="0" w:space="0" w:color="auto"/>
        <w:left w:val="none" w:sz="0" w:space="0" w:color="auto"/>
        <w:bottom w:val="none" w:sz="0" w:space="0" w:color="auto"/>
        <w:right w:val="none" w:sz="0" w:space="0" w:color="auto"/>
      </w:divBdr>
    </w:div>
    <w:div w:id="1924948205">
      <w:bodyDiv w:val="1"/>
      <w:marLeft w:val="0"/>
      <w:marRight w:val="0"/>
      <w:marTop w:val="0"/>
      <w:marBottom w:val="0"/>
      <w:divBdr>
        <w:top w:val="none" w:sz="0" w:space="0" w:color="auto"/>
        <w:left w:val="none" w:sz="0" w:space="0" w:color="auto"/>
        <w:bottom w:val="none" w:sz="0" w:space="0" w:color="auto"/>
        <w:right w:val="none" w:sz="0" w:space="0" w:color="auto"/>
      </w:divBdr>
    </w:div>
    <w:div w:id="2121413280">
      <w:bodyDiv w:val="1"/>
      <w:marLeft w:val="0"/>
      <w:marRight w:val="0"/>
      <w:marTop w:val="0"/>
      <w:marBottom w:val="0"/>
      <w:divBdr>
        <w:top w:val="none" w:sz="0" w:space="0" w:color="auto"/>
        <w:left w:val="none" w:sz="0" w:space="0" w:color="auto"/>
        <w:bottom w:val="none" w:sz="0" w:space="0" w:color="auto"/>
        <w:right w:val="none" w:sz="0" w:space="0" w:color="auto"/>
      </w:divBdr>
      <w:divsChild>
        <w:div w:id="1049379471">
          <w:marLeft w:val="0"/>
          <w:marRight w:val="0"/>
          <w:marTop w:val="0"/>
          <w:marBottom w:val="0"/>
          <w:divBdr>
            <w:top w:val="none" w:sz="0" w:space="0" w:color="auto"/>
            <w:left w:val="none" w:sz="0" w:space="0" w:color="auto"/>
            <w:bottom w:val="none" w:sz="0" w:space="0" w:color="auto"/>
            <w:right w:val="none" w:sz="0" w:space="0" w:color="auto"/>
          </w:divBdr>
        </w:div>
        <w:div w:id="204244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nda@sdmcujire.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marahegde@yahoo.com" TargetMode="External"/><Relationship Id="rId5" Type="http://schemas.openxmlformats.org/officeDocument/2006/relationships/hyperlink" Target="mailto:kumarahegde@sdmcujire.in" TargetMode="External"/><Relationship Id="rId4" Type="http://schemas.openxmlformats.org/officeDocument/2006/relationships/hyperlink" Target="mailto:ganapayyabhee@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15</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2019-10-14T06:17:00Z</dcterms:created>
  <dcterms:modified xsi:type="dcterms:W3CDTF">2019-10-14T09:35:00Z</dcterms:modified>
</cp:coreProperties>
</file>