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165FB0" w:rsidRDefault="00165FB0" w:rsidP="00165FB0">
      <w:pPr>
        <w:spacing w:before="120" w:after="120"/>
        <w:jc w:val="both"/>
        <w:rPr>
          <w:b/>
          <w:color w:val="000000" w:themeColor="text1"/>
        </w:rPr>
      </w:pPr>
      <w:r>
        <w:rPr>
          <w:noProof/>
          <w:lang w:val="en-GB" w:eastAsia="en-GB"/>
        </w:rPr>
        <w:drawing>
          <wp:inline distT="0" distB="0" distL="0" distR="0">
            <wp:extent cx="4391025" cy="514350"/>
            <wp:effectExtent l="0" t="0" r="9525" b="0"/>
            <wp:docPr id="1" name="Picture 1" descr="Description: Description: C:\Users\USER\Desktop\Picture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Description: C:\Users\USER\Desktop\Picture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91025" cy="514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65FB0" w:rsidRPr="00165FB0" w:rsidRDefault="00165FB0" w:rsidP="00165FB0">
      <w:pPr>
        <w:pStyle w:val="Body"/>
        <w:spacing w:before="120" w:after="120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165FB0">
        <w:rPr>
          <w:rFonts w:ascii="Times New Roman" w:hAnsi="Times New Roman" w:cs="Times New Roman"/>
          <w:color w:val="000000" w:themeColor="text1"/>
          <w:sz w:val="28"/>
          <w:szCs w:val="28"/>
        </w:rPr>
        <w:t>Alumni Committee - Annual Alumni Meet &amp; Alumni Interaction</w:t>
      </w:r>
    </w:p>
    <w:p w:rsidR="00165FB0" w:rsidRPr="00165FB0" w:rsidRDefault="00165FB0" w:rsidP="00165FB0">
      <w:pPr>
        <w:spacing w:before="120" w:after="120"/>
        <w:jc w:val="both"/>
        <w:rPr>
          <w:color w:val="000000" w:themeColor="text1"/>
          <w:sz w:val="28"/>
          <w:szCs w:val="28"/>
        </w:rPr>
      </w:pPr>
      <w:r w:rsidRPr="00165FB0">
        <w:rPr>
          <w:b/>
          <w:color w:val="000000" w:themeColor="text1"/>
          <w:sz w:val="28"/>
          <w:szCs w:val="28"/>
        </w:rPr>
        <w:t>Coordinator</w:t>
      </w:r>
      <w:r w:rsidRPr="00165FB0">
        <w:rPr>
          <w:color w:val="000000" w:themeColor="text1"/>
          <w:sz w:val="28"/>
          <w:szCs w:val="28"/>
        </w:rPr>
        <w:t>: (</w:t>
      </w:r>
      <w:proofErr w:type="spellStart"/>
      <w:r w:rsidRPr="00165FB0">
        <w:rPr>
          <w:color w:val="000000" w:themeColor="text1"/>
          <w:sz w:val="28"/>
          <w:szCs w:val="28"/>
        </w:rPr>
        <w:t>Shailesh</w:t>
      </w:r>
      <w:proofErr w:type="spellEnd"/>
      <w:r w:rsidRPr="00165FB0">
        <w:rPr>
          <w:color w:val="000000" w:themeColor="text1"/>
          <w:sz w:val="28"/>
          <w:szCs w:val="28"/>
        </w:rPr>
        <w:t xml:space="preserve"> Kumar) Member from Alumni Committee</w:t>
      </w:r>
    </w:p>
    <w:p w:rsidR="00165FB0" w:rsidRPr="00165FB0" w:rsidRDefault="00165FB0" w:rsidP="00165FB0">
      <w:pPr>
        <w:spacing w:before="120" w:after="120"/>
        <w:jc w:val="both"/>
        <w:rPr>
          <w:rFonts w:eastAsia="Times New Roman"/>
          <w:color w:val="000000" w:themeColor="text1"/>
          <w:sz w:val="28"/>
          <w:szCs w:val="28"/>
        </w:rPr>
      </w:pPr>
      <w:r w:rsidRPr="00165FB0">
        <w:rPr>
          <w:b/>
          <w:color w:val="000000" w:themeColor="text1"/>
          <w:sz w:val="28"/>
          <w:szCs w:val="28"/>
        </w:rPr>
        <w:t>Vision:</w:t>
      </w:r>
      <w:r w:rsidRPr="00165FB0">
        <w:rPr>
          <w:color w:val="000000" w:themeColor="text1"/>
          <w:sz w:val="28"/>
          <w:szCs w:val="28"/>
        </w:rPr>
        <w:t xml:space="preserve">  To build alumni Bondage, share the knowledge and refresh the memories</w:t>
      </w:r>
    </w:p>
    <w:p w:rsidR="00165FB0" w:rsidRPr="00165FB0" w:rsidRDefault="00165FB0" w:rsidP="00165FB0">
      <w:pPr>
        <w:spacing w:before="120" w:after="120"/>
        <w:jc w:val="both"/>
        <w:rPr>
          <w:color w:val="000000" w:themeColor="text1"/>
          <w:spacing w:val="3"/>
          <w:sz w:val="28"/>
          <w:szCs w:val="28"/>
          <w:shd w:val="clear" w:color="auto" w:fill="FFFFFF"/>
        </w:rPr>
      </w:pPr>
      <w:r w:rsidRPr="00165FB0">
        <w:rPr>
          <w:b/>
          <w:color w:val="000000" w:themeColor="text1"/>
          <w:spacing w:val="3"/>
          <w:sz w:val="28"/>
          <w:szCs w:val="28"/>
          <w:shd w:val="clear" w:color="auto" w:fill="FFFFFF"/>
        </w:rPr>
        <w:t xml:space="preserve">Mission: </w:t>
      </w:r>
    </w:p>
    <w:p w:rsidR="00FB1FCE" w:rsidRDefault="00FB1FCE" w:rsidP="00165FB0">
      <w:pPr>
        <w:pStyle w:val="auto-style22"/>
        <w:numPr>
          <w:ilvl w:val="0"/>
          <w:numId w:val="15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To maintain alumni database, guide departments to regularly organize alumni interaction and organize annual alumni meet</w:t>
      </w:r>
    </w:p>
    <w:p w:rsidR="00165FB0" w:rsidRPr="00536205" w:rsidRDefault="00165FB0" w:rsidP="00165FB0">
      <w:pPr>
        <w:pStyle w:val="auto-style22"/>
        <w:numPr>
          <w:ilvl w:val="0"/>
          <w:numId w:val="15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</w:rPr>
      </w:pPr>
      <w:r w:rsidRPr="00536205">
        <w:rPr>
          <w:color w:val="000000" w:themeColor="text1"/>
          <w:sz w:val="28"/>
          <w:szCs w:val="28"/>
        </w:rPr>
        <w:t>To promote and foster interaction amongst the Alumni and the faculty members of the SDM College</w:t>
      </w:r>
      <w:r w:rsidR="00536205" w:rsidRPr="00536205">
        <w:rPr>
          <w:color w:val="000000" w:themeColor="text1"/>
          <w:sz w:val="28"/>
          <w:szCs w:val="28"/>
        </w:rPr>
        <w:t xml:space="preserve"> and </w:t>
      </w:r>
      <w:r w:rsidRPr="00536205">
        <w:rPr>
          <w:color w:val="000000" w:themeColor="text1"/>
          <w:sz w:val="28"/>
          <w:szCs w:val="28"/>
        </w:rPr>
        <w:t>associate in the developmental activities of the College</w:t>
      </w:r>
    </w:p>
    <w:p w:rsidR="00165FB0" w:rsidRPr="00165FB0" w:rsidRDefault="00165FB0" w:rsidP="00165FB0">
      <w:pPr>
        <w:pStyle w:val="auto-style22"/>
        <w:numPr>
          <w:ilvl w:val="0"/>
          <w:numId w:val="16"/>
        </w:numPr>
        <w:shd w:val="clear" w:color="auto" w:fill="FFFFFF"/>
        <w:spacing w:before="120" w:beforeAutospacing="0" w:after="120" w:afterAutospacing="0"/>
        <w:jc w:val="both"/>
        <w:rPr>
          <w:color w:val="000000" w:themeColor="text1"/>
          <w:sz w:val="28"/>
          <w:szCs w:val="28"/>
          <w:lang w:val="en-GB" w:eastAsia="en-GB"/>
        </w:rPr>
      </w:pPr>
      <w:r w:rsidRPr="00536205">
        <w:rPr>
          <w:color w:val="000000" w:themeColor="text1"/>
          <w:sz w:val="28"/>
          <w:szCs w:val="28"/>
          <w:shd w:val="clear" w:color="auto" w:fill="FFFFFF"/>
        </w:rPr>
        <w:t>To connect the existing alumnus with the college and bridge the gap of communication between alumnus and students</w:t>
      </w:r>
      <w:r w:rsidR="00536205" w:rsidRPr="00536205">
        <w:rPr>
          <w:color w:val="000000" w:themeColor="text1"/>
          <w:sz w:val="28"/>
          <w:szCs w:val="28"/>
          <w:shd w:val="clear" w:color="auto" w:fill="FFFFFF"/>
        </w:rPr>
        <w:t xml:space="preserve"> and </w:t>
      </w:r>
      <w:r w:rsidR="00536205">
        <w:rPr>
          <w:color w:val="000000" w:themeColor="text1"/>
          <w:sz w:val="28"/>
          <w:szCs w:val="28"/>
          <w:shd w:val="clear" w:color="auto" w:fill="FFFFFF"/>
        </w:rPr>
        <w:t>t</w:t>
      </w:r>
      <w:r w:rsidRPr="00165FB0">
        <w:rPr>
          <w:color w:val="000000" w:themeColor="text1"/>
          <w:sz w:val="28"/>
          <w:szCs w:val="28"/>
          <w:lang w:val="en-GB" w:eastAsia="en-GB"/>
        </w:rPr>
        <w:t>o promote exchange of academic and corporate experience with the students.</w:t>
      </w:r>
    </w:p>
    <w:p w:rsidR="00165FB0" w:rsidRPr="00165FB0" w:rsidRDefault="00165FB0" w:rsidP="00165FB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jc w:val="both"/>
        <w:rPr>
          <w:rFonts w:eastAsia="Times New Roman"/>
          <w:color w:val="000000" w:themeColor="text1"/>
          <w:sz w:val="28"/>
          <w:szCs w:val="28"/>
          <w:bdr w:val="none" w:sz="0" w:space="0" w:color="auto"/>
          <w:lang w:val="en-GB" w:eastAsia="en-GB"/>
        </w:rPr>
      </w:pPr>
      <w:r w:rsidRPr="00165FB0">
        <w:rPr>
          <w:rFonts w:eastAsia="Times New Roman"/>
          <w:color w:val="000000" w:themeColor="text1"/>
          <w:sz w:val="28"/>
          <w:szCs w:val="28"/>
          <w:bdr w:val="none" w:sz="0" w:space="0" w:color="auto"/>
          <w:lang w:val="en-GB" w:eastAsia="en-GB"/>
        </w:rPr>
        <w:t>To mentor and channelize the efforts of the students seeking better opportunities to learn and grow.</w:t>
      </w:r>
    </w:p>
    <w:p w:rsidR="00165FB0" w:rsidRPr="00165FB0" w:rsidRDefault="00165FB0" w:rsidP="00165FB0">
      <w:pPr>
        <w:numPr>
          <w:ilvl w:val="0"/>
          <w:numId w:val="16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hd w:val="clear" w:color="auto" w:fill="FFFFFF"/>
        <w:spacing w:before="120" w:after="120"/>
        <w:jc w:val="both"/>
        <w:rPr>
          <w:rFonts w:eastAsia="Times New Roman"/>
          <w:color w:val="000000" w:themeColor="text1"/>
          <w:sz w:val="28"/>
          <w:szCs w:val="28"/>
          <w:bdr w:val="none" w:sz="0" w:space="0" w:color="auto"/>
          <w:lang w:val="en-GB" w:eastAsia="en-GB"/>
        </w:rPr>
      </w:pPr>
      <w:r w:rsidRPr="00165FB0">
        <w:rPr>
          <w:rFonts w:eastAsia="Times New Roman"/>
          <w:color w:val="000000" w:themeColor="text1"/>
          <w:sz w:val="28"/>
          <w:szCs w:val="28"/>
          <w:bdr w:val="none" w:sz="0" w:space="0" w:color="auto"/>
          <w:lang w:val="en-GB" w:eastAsia="en-GB"/>
        </w:rPr>
        <w:t>To work with college to suggest new technologies and improvements that shall benchmark industrial expectations.</w:t>
      </w:r>
    </w:p>
    <w:p w:rsidR="00165FB0" w:rsidRDefault="00165FB0" w:rsidP="00165FB0">
      <w:pPr>
        <w:spacing w:before="120" w:after="120"/>
        <w:jc w:val="both"/>
        <w:rPr>
          <w:b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3"/>
          <w:sz w:val="28"/>
          <w:szCs w:val="28"/>
          <w:shd w:val="clear" w:color="auto" w:fill="FFFFFF"/>
        </w:rPr>
        <w:t>Methodology</w:t>
      </w:r>
    </w:p>
    <w:p w:rsidR="00FB1FCE" w:rsidRDefault="00FB1FCE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Planning meeting in the first week of commencement of odd semester</w:t>
      </w:r>
    </w:p>
    <w:p w:rsidR="00165FB0" w:rsidRDefault="00165FB0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Identify student coordinators in the first week of commencement of odd semester and Orientation program for student coordinators in the  second week of commencement of odd semester</w:t>
      </w:r>
    </w:p>
    <w:p w:rsidR="00165FB0" w:rsidRDefault="00FB1FCE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2</w:t>
      </w:r>
      <w:r w:rsidRPr="00FB1FCE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vertAlign w:val="superscript"/>
        </w:rPr>
        <w:t>nd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Week: </w:t>
      </w:r>
      <w:r w:rsidR="00165FB0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Collecting details of prominent alumni from each department (at least two from each department in each semester)</w:t>
      </w:r>
    </w:p>
    <w:p w:rsidR="00536205" w:rsidRDefault="00536205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bookmarkStart w:id="0" w:name="_GoBack"/>
      <w:bookmarkEnd w:id="0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Last week of every month: Collecting information from all departments regarding alumni interactions organized.</w:t>
      </w:r>
    </w:p>
    <w:p w:rsidR="00536205" w:rsidRDefault="00536205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First week of January: Holding meeting of executive members of alumni association</w:t>
      </w:r>
    </w:p>
    <w:p w:rsidR="00536205" w:rsidRDefault="00536205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First week of March: Preliminary meeting to organize Annual Alumni Meet(scheduled on 1</w:t>
      </w:r>
      <w:r w:rsidRPr="0053620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May)</w:t>
      </w:r>
    </w:p>
    <w:p w:rsidR="00536205" w:rsidRDefault="00536205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Last week of March: Inviting executive committee members to plan Annual Alumni Meet: Guest fixation, scheduling of events, preparing budget, invitation printing, distribution of invitation via mail, email and </w:t>
      </w:r>
      <w:proofErr w:type="spellStart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whatsapp</w:t>
      </w:r>
      <w:proofErr w:type="spellEnd"/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messages.</w:t>
      </w:r>
    </w:p>
    <w:p w:rsidR="00536205" w:rsidRDefault="00536205" w:rsidP="00165FB0">
      <w:pPr>
        <w:pStyle w:val="ListParagraph"/>
        <w:numPr>
          <w:ilvl w:val="0"/>
          <w:numId w:val="12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1</w:t>
      </w:r>
      <w:r w:rsidRPr="00536205"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  <w:vertAlign w:val="superscript"/>
        </w:rPr>
        <w:t>st</w:t>
      </w: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May: Assisting Alumni Association ion the conduct of Annual Alumni Meet</w:t>
      </w:r>
    </w:p>
    <w:p w:rsidR="00165FB0" w:rsidRDefault="00165FB0" w:rsidP="00165FB0">
      <w:pPr>
        <w:spacing w:before="120" w:after="120"/>
        <w:jc w:val="both"/>
        <w:rPr>
          <w:b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b/>
          <w:color w:val="000000" w:themeColor="text1"/>
          <w:spacing w:val="3"/>
          <w:sz w:val="28"/>
          <w:szCs w:val="28"/>
          <w:shd w:val="clear" w:color="auto" w:fill="FFFFFF"/>
        </w:rPr>
        <w:t>Reporting</w:t>
      </w:r>
    </w:p>
    <w:p w:rsidR="00165FB0" w:rsidRDefault="00165FB0" w:rsidP="00165FB0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lastRenderedPageBreak/>
        <w:t>Staff coordinator shall display annual plan of action</w:t>
      </w:r>
    </w:p>
    <w:p w:rsidR="00165FB0" w:rsidRDefault="00165FB0" w:rsidP="00165FB0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Profile of prominent alumni shall be displayed every Monday and the displayed file shall be preserved</w:t>
      </w:r>
    </w:p>
    <w:p w:rsidR="00165FB0" w:rsidRDefault="00165FB0" w:rsidP="00165FB0">
      <w:pPr>
        <w:pStyle w:val="ListParagraph"/>
        <w:numPr>
          <w:ilvl w:val="0"/>
          <w:numId w:val="13"/>
        </w:numPr>
        <w:spacing w:before="120" w:after="120" w:line="240" w:lineRule="auto"/>
        <w:jc w:val="both"/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 xml:space="preserve"> Conducting monthly meeting and recording meeting minutes</w:t>
      </w:r>
    </w:p>
    <w:p w:rsidR="00165FB0" w:rsidRDefault="00165FB0" w:rsidP="00165FB0">
      <w:pPr>
        <w:pStyle w:val="ListParagraph"/>
        <w:numPr>
          <w:ilvl w:val="0"/>
          <w:numId w:val="13"/>
        </w:numPr>
        <w:spacing w:before="120" w:after="120" w:line="240" w:lineRule="auto"/>
        <w:jc w:val="both"/>
      </w:pPr>
      <w:r>
        <w:rPr>
          <w:rFonts w:ascii="Times New Roman" w:hAnsi="Times New Roman" w:cs="Times New Roman"/>
          <w:color w:val="000000" w:themeColor="text1"/>
          <w:spacing w:val="3"/>
          <w:sz w:val="28"/>
          <w:szCs w:val="28"/>
          <w:shd w:val="clear" w:color="auto" w:fill="FFFFFF"/>
        </w:rPr>
        <w:t>Activity details shall be uploaded in EEPRMS</w:t>
      </w:r>
    </w:p>
    <w:p w:rsidR="00165FB0" w:rsidRDefault="00165FB0" w:rsidP="00165FB0">
      <w:pPr>
        <w:pStyle w:val="ListParagraph"/>
        <w:spacing w:before="120" w:after="120" w:line="240" w:lineRule="auto"/>
        <w:jc w:val="both"/>
      </w:pPr>
    </w:p>
    <w:p w:rsidR="00165FB0" w:rsidRDefault="00165FB0" w:rsidP="00165FB0">
      <w:pPr>
        <w:pStyle w:val="Body"/>
        <w:jc w:val="center"/>
        <w:rPr>
          <w:b/>
          <w:bCs/>
          <w:sz w:val="26"/>
          <w:szCs w:val="26"/>
        </w:rPr>
      </w:pPr>
    </w:p>
    <w:p w:rsidR="00165FB0" w:rsidRDefault="00165FB0" w:rsidP="00165FB0">
      <w:pPr>
        <w:pStyle w:val="Body"/>
        <w:jc w:val="center"/>
        <w:rPr>
          <w:b/>
          <w:bCs/>
          <w:sz w:val="26"/>
          <w:szCs w:val="26"/>
        </w:rPr>
      </w:pPr>
    </w:p>
    <w:p w:rsidR="00165FB0" w:rsidRDefault="00165FB0" w:rsidP="00165FB0">
      <w:pPr>
        <w:pStyle w:val="Body"/>
        <w:jc w:val="center"/>
        <w:rPr>
          <w:b/>
          <w:bCs/>
          <w:sz w:val="26"/>
          <w:szCs w:val="26"/>
        </w:rPr>
      </w:pPr>
    </w:p>
    <w:p w:rsidR="00165FB0" w:rsidRDefault="00165FB0" w:rsidP="00165FB0">
      <w:pPr>
        <w:pStyle w:val="Body"/>
        <w:jc w:val="center"/>
        <w:rPr>
          <w:b/>
          <w:bCs/>
          <w:sz w:val="26"/>
          <w:szCs w:val="26"/>
        </w:rPr>
      </w:pPr>
    </w:p>
    <w:p w:rsidR="00165FB0" w:rsidRDefault="00165FB0" w:rsidP="00165FB0">
      <w:pPr>
        <w:pStyle w:val="Body"/>
        <w:jc w:val="center"/>
        <w:rPr>
          <w:b/>
          <w:bCs/>
          <w:sz w:val="26"/>
          <w:szCs w:val="26"/>
        </w:rPr>
      </w:pPr>
    </w:p>
    <w:p w:rsidR="00165FB0" w:rsidRDefault="00165FB0">
      <w:pPr>
        <w:pStyle w:val="Body"/>
        <w:jc w:val="center"/>
        <w:rPr>
          <w:rFonts w:ascii="Verdana" w:hAnsi="Verdana"/>
          <w:b/>
          <w:bCs/>
          <w:sz w:val="24"/>
          <w:szCs w:val="24"/>
        </w:rPr>
      </w:pPr>
    </w:p>
    <w:sectPr w:rsidR="00165FB0" w:rsidSect="00C45658">
      <w:headerReference w:type="default" r:id="rId9"/>
      <w:footerReference w:type="default" r:id="rId10"/>
      <w:pgSz w:w="11906" w:h="16838"/>
      <w:pgMar w:top="1134" w:right="1134" w:bottom="810" w:left="1134" w:header="709" w:footer="85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4B" w:rsidRDefault="0000004B">
      <w:r>
        <w:separator/>
      </w:r>
    </w:p>
  </w:endnote>
  <w:endnote w:type="continuationSeparator" w:id="0">
    <w:p w:rsidR="0000004B" w:rsidRDefault="0000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elvetica Neue">
    <w:altName w:val="Arial"/>
    <w:charset w:val="00"/>
    <w:family w:val="roman"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3D" w:rsidRDefault="004E2F3D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4B" w:rsidRDefault="0000004B">
      <w:r>
        <w:separator/>
      </w:r>
    </w:p>
  </w:footnote>
  <w:footnote w:type="continuationSeparator" w:id="0">
    <w:p w:rsidR="0000004B" w:rsidRDefault="0000004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2F3D" w:rsidRDefault="004E2F3D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84pt;height:90pt;visibility:visible" o:bullet="t">
        <v:imagedata r:id="rId1" o:title="hardcover_bullet_black"/>
      </v:shape>
    </w:pict>
  </w:numPicBullet>
  <w:abstractNum w:abstractNumId="0">
    <w:nsid w:val="00515F4D"/>
    <w:multiLevelType w:val="hybridMultilevel"/>
    <w:tmpl w:val="C7045F70"/>
    <w:styleLink w:val="Image"/>
    <w:lvl w:ilvl="0" w:tplc="BE380C0E">
      <w:start w:val="1"/>
      <w:numFmt w:val="bullet"/>
      <w:lvlText w:val="•"/>
      <w:lvlPicBulletId w:val="0"/>
      <w:lvlJc w:val="left"/>
      <w:pPr>
        <w:ind w:left="55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1" w:tplc="D1089B34">
      <w:start w:val="1"/>
      <w:numFmt w:val="bullet"/>
      <w:lvlText w:val="•"/>
      <w:lvlPicBulletId w:val="0"/>
      <w:lvlJc w:val="left"/>
      <w:pPr>
        <w:ind w:left="372" w:hanging="1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2" w:tplc="99A03D5A">
      <w:start w:val="1"/>
      <w:numFmt w:val="bullet"/>
      <w:lvlText w:val="•"/>
      <w:lvlPicBulletId w:val="0"/>
      <w:lvlJc w:val="left"/>
      <w:pPr>
        <w:ind w:left="5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3" w:tplc="179C3400">
      <w:start w:val="1"/>
      <w:numFmt w:val="bullet"/>
      <w:lvlText w:val="•"/>
      <w:lvlPicBulletId w:val="0"/>
      <w:lvlJc w:val="left"/>
      <w:pPr>
        <w:ind w:left="7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4" w:tplc="68F4CE28">
      <w:start w:val="1"/>
      <w:numFmt w:val="bullet"/>
      <w:lvlText w:val="•"/>
      <w:lvlPicBulletId w:val="0"/>
      <w:lvlJc w:val="left"/>
      <w:pPr>
        <w:ind w:left="91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5" w:tplc="84A6545C">
      <w:start w:val="1"/>
      <w:numFmt w:val="bullet"/>
      <w:lvlText w:val="•"/>
      <w:lvlPicBulletId w:val="0"/>
      <w:lvlJc w:val="left"/>
      <w:pPr>
        <w:ind w:left="109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6" w:tplc="CEA657E6">
      <w:start w:val="1"/>
      <w:numFmt w:val="bullet"/>
      <w:lvlText w:val="•"/>
      <w:lvlPicBulletId w:val="0"/>
      <w:lvlJc w:val="left"/>
      <w:pPr>
        <w:ind w:left="127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7" w:tplc="67405B42">
      <w:start w:val="1"/>
      <w:numFmt w:val="bullet"/>
      <w:lvlText w:val="•"/>
      <w:lvlPicBulletId w:val="0"/>
      <w:lvlJc w:val="left"/>
      <w:pPr>
        <w:ind w:left="145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  <w:lvl w:ilvl="8" w:tplc="7256A73A">
      <w:start w:val="1"/>
      <w:numFmt w:val="bullet"/>
      <w:lvlText w:val="•"/>
      <w:lvlPicBulletId w:val="0"/>
      <w:lvlJc w:val="left"/>
      <w:pPr>
        <w:ind w:left="1636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2"/>
        <w:sz w:val="14"/>
        <w:szCs w:val="14"/>
        <w:highlight w:val="none"/>
        <w:vertAlign w:val="baseline"/>
      </w:rPr>
    </w:lvl>
  </w:abstractNum>
  <w:abstractNum w:abstractNumId="1">
    <w:nsid w:val="11C73E42"/>
    <w:multiLevelType w:val="hybridMultilevel"/>
    <w:tmpl w:val="725A76C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C1398C"/>
    <w:multiLevelType w:val="hybridMultilevel"/>
    <w:tmpl w:val="C7045F70"/>
    <w:numStyleLink w:val="Image"/>
  </w:abstractNum>
  <w:abstractNum w:abstractNumId="3">
    <w:nsid w:val="1B53745C"/>
    <w:multiLevelType w:val="hybridMultilevel"/>
    <w:tmpl w:val="786AF5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D207FE2"/>
    <w:multiLevelType w:val="hybridMultilevel"/>
    <w:tmpl w:val="A502B7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0AA4093"/>
    <w:multiLevelType w:val="hybridMultilevel"/>
    <w:tmpl w:val="61DC8E20"/>
    <w:numStyleLink w:val="Numbered"/>
  </w:abstractNum>
  <w:abstractNum w:abstractNumId="6">
    <w:nsid w:val="246C774A"/>
    <w:multiLevelType w:val="hybridMultilevel"/>
    <w:tmpl w:val="61DC8E20"/>
    <w:styleLink w:val="Numbered"/>
    <w:lvl w:ilvl="0" w:tplc="E8244F1C">
      <w:start w:val="1"/>
      <w:numFmt w:val="decimal"/>
      <w:lvlText w:val="%1."/>
      <w:lvlJc w:val="left"/>
      <w:pPr>
        <w:tabs>
          <w:tab w:val="left" w:pos="9638"/>
        </w:tabs>
        <w:ind w:left="3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C608BE8">
      <w:start w:val="1"/>
      <w:numFmt w:val="decimal"/>
      <w:lvlText w:val="%2."/>
      <w:lvlJc w:val="left"/>
      <w:pPr>
        <w:tabs>
          <w:tab w:val="left" w:pos="9638"/>
        </w:tabs>
        <w:ind w:left="7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E8036EA">
      <w:start w:val="1"/>
      <w:numFmt w:val="decimal"/>
      <w:lvlText w:val="%3."/>
      <w:lvlJc w:val="left"/>
      <w:pPr>
        <w:tabs>
          <w:tab w:val="left" w:pos="9638"/>
        </w:tabs>
        <w:ind w:left="11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3E9386">
      <w:start w:val="1"/>
      <w:numFmt w:val="decimal"/>
      <w:lvlText w:val="%4."/>
      <w:lvlJc w:val="left"/>
      <w:pPr>
        <w:tabs>
          <w:tab w:val="left" w:pos="9638"/>
        </w:tabs>
        <w:ind w:left="14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9F8B6E8">
      <w:start w:val="1"/>
      <w:numFmt w:val="decimal"/>
      <w:lvlText w:val="%5."/>
      <w:lvlJc w:val="left"/>
      <w:pPr>
        <w:tabs>
          <w:tab w:val="left" w:pos="9638"/>
        </w:tabs>
        <w:ind w:left="183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65F26FC8">
      <w:start w:val="1"/>
      <w:numFmt w:val="decimal"/>
      <w:lvlText w:val="%6."/>
      <w:lvlJc w:val="left"/>
      <w:pPr>
        <w:tabs>
          <w:tab w:val="left" w:pos="9638"/>
        </w:tabs>
        <w:ind w:left="219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59A27D4">
      <w:start w:val="1"/>
      <w:numFmt w:val="decimal"/>
      <w:lvlText w:val="%7."/>
      <w:lvlJc w:val="left"/>
      <w:pPr>
        <w:tabs>
          <w:tab w:val="left" w:pos="9638"/>
        </w:tabs>
        <w:ind w:left="255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38EC21E">
      <w:start w:val="1"/>
      <w:numFmt w:val="decimal"/>
      <w:lvlText w:val="%8."/>
      <w:lvlJc w:val="left"/>
      <w:pPr>
        <w:tabs>
          <w:tab w:val="left" w:pos="9638"/>
        </w:tabs>
        <w:ind w:left="291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D48030">
      <w:start w:val="1"/>
      <w:numFmt w:val="decimal"/>
      <w:lvlText w:val="%9."/>
      <w:lvlJc w:val="left"/>
      <w:pPr>
        <w:tabs>
          <w:tab w:val="left" w:pos="9638"/>
        </w:tabs>
        <w:ind w:left="3273" w:hanging="39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7">
    <w:nsid w:val="32FD59F7"/>
    <w:multiLevelType w:val="hybridMultilevel"/>
    <w:tmpl w:val="32CC3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574064A"/>
    <w:multiLevelType w:val="hybridMultilevel"/>
    <w:tmpl w:val="FD30C4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75A3D75"/>
    <w:multiLevelType w:val="hybridMultilevel"/>
    <w:tmpl w:val="E73C9D2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222DB0"/>
    <w:multiLevelType w:val="multilevel"/>
    <w:tmpl w:val="DBFCF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6F6E311C"/>
    <w:multiLevelType w:val="hybridMultilevel"/>
    <w:tmpl w:val="7584A9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2707D6D"/>
    <w:multiLevelType w:val="hybridMultilevel"/>
    <w:tmpl w:val="3E4A226E"/>
    <w:lvl w:ilvl="0" w:tplc="04090001">
      <w:start w:val="1"/>
      <w:numFmt w:val="bullet"/>
      <w:lvlText w:val=""/>
      <w:lvlJc w:val="left"/>
      <w:pPr>
        <w:ind w:left="12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60" w:hanging="360"/>
      </w:pPr>
      <w:rPr>
        <w:rFonts w:ascii="Wingdings" w:hAnsi="Wingdings" w:hint="default"/>
      </w:rPr>
    </w:lvl>
  </w:abstractNum>
  <w:abstractNum w:abstractNumId="13">
    <w:nsid w:val="738C00B0"/>
    <w:multiLevelType w:val="hybridMultilevel"/>
    <w:tmpl w:val="6DFE0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DD35EB4"/>
    <w:multiLevelType w:val="hybridMultilevel"/>
    <w:tmpl w:val="D7101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0"/>
  </w:num>
  <w:num w:numId="4">
    <w:abstractNumId w:val="2"/>
    <w:lvlOverride w:ilvl="0">
      <w:lvl w:ilvl="0" w:tplc="364C90FC">
        <w:start w:val="1"/>
        <w:numFmt w:val="bullet"/>
        <w:lvlText w:val="•"/>
        <w:lvlPicBulletId w:val="0"/>
        <w:lvlJc w:val="left"/>
        <w:pPr>
          <w:ind w:left="552" w:hanging="1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2"/>
          <w:sz w:val="14"/>
          <w:szCs w:val="14"/>
          <w:highlight w:val="none"/>
          <w:vertAlign w:val="baseline"/>
        </w:rPr>
      </w:lvl>
    </w:lvlOverride>
  </w:num>
  <w:num w:numId="5">
    <w:abstractNumId w:val="9"/>
  </w:num>
  <w:num w:numId="6">
    <w:abstractNumId w:val="7"/>
  </w:num>
  <w:num w:numId="7">
    <w:abstractNumId w:val="3"/>
  </w:num>
  <w:num w:numId="8">
    <w:abstractNumId w:val="11"/>
  </w:num>
  <w:num w:numId="9">
    <w:abstractNumId w:val="14"/>
  </w:num>
  <w:num w:numId="10">
    <w:abstractNumId w:val="12"/>
  </w:num>
  <w:num w:numId="11">
    <w:abstractNumId w:val="13"/>
  </w:num>
  <w:num w:numId="12">
    <w:abstractNumId w:val="4"/>
  </w:num>
  <w:num w:numId="13">
    <w:abstractNumId w:val="8"/>
  </w:num>
  <w:num w:numId="14">
    <w:abstractNumId w:val="4"/>
  </w:num>
  <w:num w:numId="15">
    <w:abstractNumId w:val="1"/>
  </w:num>
  <w:num w:numId="16">
    <w:abstractNumId w:val="10"/>
  </w:num>
  <w:num w:numId="1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2F3D"/>
    <w:rsid w:val="0000004B"/>
    <w:rsid w:val="000851E1"/>
    <w:rsid w:val="000B7646"/>
    <w:rsid w:val="0014500B"/>
    <w:rsid w:val="00165FB0"/>
    <w:rsid w:val="001C57EB"/>
    <w:rsid w:val="002A3BD3"/>
    <w:rsid w:val="004D793E"/>
    <w:rsid w:val="004E2F3D"/>
    <w:rsid w:val="00500528"/>
    <w:rsid w:val="00536205"/>
    <w:rsid w:val="005E3AF6"/>
    <w:rsid w:val="0066377F"/>
    <w:rsid w:val="006C2197"/>
    <w:rsid w:val="007F4301"/>
    <w:rsid w:val="008C39EA"/>
    <w:rsid w:val="008F3FD9"/>
    <w:rsid w:val="00943836"/>
    <w:rsid w:val="00BC15B0"/>
    <w:rsid w:val="00C45658"/>
    <w:rsid w:val="00C709C2"/>
    <w:rsid w:val="00CA34B4"/>
    <w:rsid w:val="00D429A4"/>
    <w:rsid w:val="00DE47BE"/>
    <w:rsid w:val="00ED0212"/>
    <w:rsid w:val="00F26D19"/>
    <w:rsid w:val="00F45C04"/>
    <w:rsid w:val="00FB1F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7FB90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NormalWeb">
    <w:name w:val="Normal (Web)"/>
    <w:basedOn w:val="Normal"/>
    <w:uiPriority w:val="99"/>
    <w:unhideWhenUsed/>
    <w:rsid w:val="00145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auto-style20">
    <w:name w:val="auto-style20"/>
    <w:basedOn w:val="Normal"/>
    <w:rsid w:val="00F45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auto-style22">
    <w:name w:val="auto-style22"/>
    <w:basedOn w:val="Normal"/>
    <w:rsid w:val="00F45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65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rPr>
      <w:rFonts w:ascii="Helvetica Neue" w:hAnsi="Helvetica Neue" w:cs="Arial Unicode MS"/>
      <w:color w:val="000000"/>
      <w:sz w:val="22"/>
      <w:szCs w:val="22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Numbered">
    <w:name w:val="Numbered"/>
    <w:pPr>
      <w:numPr>
        <w:numId w:val="1"/>
      </w:numPr>
    </w:pPr>
  </w:style>
  <w:style w:type="numbering" w:customStyle="1" w:styleId="Image">
    <w:name w:val="Image"/>
    <w:pPr>
      <w:numPr>
        <w:numId w:val="3"/>
      </w:numPr>
    </w:pPr>
  </w:style>
  <w:style w:type="paragraph" w:customStyle="1" w:styleId="TableStyle2">
    <w:name w:val="Table Style 2"/>
    <w:rPr>
      <w:rFonts w:ascii="Helvetica Neue" w:eastAsia="Helvetica Neue" w:hAnsi="Helvetica Neue" w:cs="Helvetica Neue"/>
      <w:color w:val="000000"/>
    </w:rPr>
  </w:style>
  <w:style w:type="paragraph" w:styleId="NormalWeb">
    <w:name w:val="Normal (Web)"/>
    <w:basedOn w:val="Normal"/>
    <w:uiPriority w:val="99"/>
    <w:unhideWhenUsed/>
    <w:rsid w:val="0014500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auto-style20">
    <w:name w:val="auto-style20"/>
    <w:basedOn w:val="Normal"/>
    <w:rsid w:val="00F45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customStyle="1" w:styleId="auto-style22">
    <w:name w:val="auto-style22"/>
    <w:basedOn w:val="Normal"/>
    <w:rsid w:val="00F45C0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before="100" w:beforeAutospacing="1" w:after="100" w:afterAutospacing="1"/>
    </w:pPr>
    <w:rPr>
      <w:rFonts w:eastAsia="Times New Roman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165FB0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bdr w:val="none" w:sz="0" w:space="0" w:color="aut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5FB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5F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685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77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2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1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319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LAB2</dc:creator>
  <cp:lastModifiedBy>Windows User</cp:lastModifiedBy>
  <cp:revision>7</cp:revision>
  <dcterms:created xsi:type="dcterms:W3CDTF">2019-12-03T04:20:00Z</dcterms:created>
  <dcterms:modified xsi:type="dcterms:W3CDTF">2020-01-13T00:27:00Z</dcterms:modified>
</cp:coreProperties>
</file>